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A2DA" w14:textId="42C18CBC" w:rsidR="00376CA9" w:rsidRDefault="00376CA9" w:rsidP="00376CA9">
      <w:pPr>
        <w:pStyle w:val="Kop1"/>
        <w:rPr>
          <w:lang w:val="en-GB"/>
        </w:rPr>
      </w:pPr>
      <w:bookmarkStart w:id="0" w:name="_GoBack"/>
      <w:bookmarkEnd w:id="0"/>
      <w:r>
        <w:rPr>
          <w:lang w:val="en-GB"/>
        </w:rPr>
        <w:t xml:space="preserve">CURRICULUM VITAE FOR MARCEL POST </w:t>
      </w:r>
    </w:p>
    <w:p w14:paraId="0EE7622F" w14:textId="77777777" w:rsidR="00376CA9" w:rsidRDefault="00376CA9" w:rsidP="00376CA9">
      <w:pPr>
        <w:rPr>
          <w:b/>
          <w:bCs/>
          <w:lang w:val="en-GB"/>
        </w:rPr>
      </w:pPr>
    </w:p>
    <w:p w14:paraId="5DAE6882" w14:textId="77777777" w:rsidR="00376CA9" w:rsidRDefault="00376CA9" w:rsidP="00376CA9">
      <w:pPr>
        <w:rPr>
          <w:b/>
          <w:bCs/>
          <w:lang w:val="en-GB"/>
        </w:rPr>
      </w:pPr>
      <w:r>
        <w:rPr>
          <w:b/>
          <w:bCs/>
          <w:lang w:val="en-GB"/>
        </w:rPr>
        <w:t xml:space="preserve">Born: </w:t>
      </w:r>
      <w:r w:rsidRPr="00464711">
        <w:rPr>
          <w:bCs/>
          <w:lang w:val="en-GB"/>
        </w:rPr>
        <w:t>June 2, 1958</w:t>
      </w:r>
    </w:p>
    <w:p w14:paraId="06EC2F5A" w14:textId="77777777" w:rsidR="00376CA9" w:rsidRDefault="00376CA9" w:rsidP="00376CA9">
      <w:pPr>
        <w:rPr>
          <w:bCs/>
          <w:lang w:val="en-GB"/>
        </w:rPr>
      </w:pPr>
      <w:r>
        <w:rPr>
          <w:b/>
          <w:bCs/>
          <w:lang w:val="en-GB"/>
        </w:rPr>
        <w:t xml:space="preserve">Civil status: </w:t>
      </w:r>
      <w:r w:rsidRPr="00464711">
        <w:rPr>
          <w:bCs/>
          <w:lang w:val="en-GB"/>
        </w:rPr>
        <w:t>Married</w:t>
      </w:r>
      <w:r>
        <w:rPr>
          <w:bCs/>
          <w:lang w:val="en-GB"/>
        </w:rPr>
        <w:t>, two children (born 1988, 1989)</w:t>
      </w:r>
    </w:p>
    <w:p w14:paraId="2DE1474B" w14:textId="77777777" w:rsidR="00376CA9" w:rsidRDefault="00376CA9" w:rsidP="00376CA9">
      <w:pPr>
        <w:rPr>
          <w:b/>
          <w:bCs/>
          <w:lang w:val="en-GB"/>
        </w:rPr>
      </w:pPr>
    </w:p>
    <w:p w14:paraId="3678D98B" w14:textId="77777777" w:rsidR="00376CA9" w:rsidRDefault="00376CA9" w:rsidP="00376CA9">
      <w:pPr>
        <w:rPr>
          <w:lang w:val="en-GB"/>
        </w:rPr>
      </w:pPr>
      <w:r>
        <w:rPr>
          <w:b/>
          <w:bCs/>
          <w:lang w:val="en-GB"/>
        </w:rPr>
        <w:t xml:space="preserve">Education: </w:t>
      </w:r>
    </w:p>
    <w:p w14:paraId="553E8668" w14:textId="77777777" w:rsidR="00376CA9" w:rsidRDefault="00376CA9" w:rsidP="00376CA9">
      <w:pPr>
        <w:rPr>
          <w:lang w:val="en-GB"/>
        </w:rPr>
      </w:pPr>
      <w:r>
        <w:rPr>
          <w:lang w:val="en-GB"/>
        </w:rPr>
        <w:t xml:space="preserve">1985 </w:t>
      </w:r>
      <w:r>
        <w:rPr>
          <w:lang w:val="en-GB"/>
        </w:rPr>
        <w:tab/>
        <w:t xml:space="preserve">Masters in Psychology, </w:t>
      </w:r>
      <w:smartTag w:uri="urn:schemas-microsoft-com:office:smarttags" w:element="PlaceName">
        <w:r>
          <w:rPr>
            <w:lang w:val="en-GB"/>
          </w:rPr>
          <w:t>Utrecht</w:t>
        </w:r>
      </w:smartTag>
      <w:r>
        <w:rPr>
          <w:lang w:val="en-GB"/>
        </w:rPr>
        <w:t xml:space="preserve"> </w:t>
      </w:r>
      <w:smartTag w:uri="urn:schemas-microsoft-com:office:smarttags" w:element="PlaceType">
        <w:r>
          <w:rPr>
            <w:lang w:val="en-GB"/>
          </w:rPr>
          <w:t>University</w:t>
        </w:r>
      </w:smartTag>
      <w:r>
        <w:rPr>
          <w:lang w:val="en-GB"/>
        </w:rPr>
        <w:t xml:space="preserve">, The </w:t>
      </w:r>
      <w:smartTag w:uri="urn:schemas-microsoft-com:office:smarttags" w:element="place">
        <w:smartTag w:uri="urn:schemas-microsoft-com:office:smarttags" w:element="country-region">
          <w:r>
            <w:rPr>
              <w:lang w:val="en-GB"/>
            </w:rPr>
            <w:t>Netherlands</w:t>
          </w:r>
        </w:smartTag>
      </w:smartTag>
    </w:p>
    <w:p w14:paraId="5AB7269C" w14:textId="77777777" w:rsidR="00376CA9" w:rsidRDefault="00376CA9" w:rsidP="00376CA9">
      <w:pPr>
        <w:numPr>
          <w:ilvl w:val="0"/>
          <w:numId w:val="12"/>
        </w:numPr>
        <w:tabs>
          <w:tab w:val="clear" w:pos="1065"/>
        </w:tabs>
        <w:ind w:left="709" w:hanging="709"/>
        <w:rPr>
          <w:lang w:val="en-GB"/>
        </w:rPr>
      </w:pPr>
      <w:r>
        <w:rPr>
          <w:lang w:val="en-GB"/>
        </w:rPr>
        <w:t xml:space="preserve">Doctoral </w:t>
      </w:r>
      <w:smartTag w:uri="urn:schemas-microsoft-com:office:smarttags" w:element="PlaceName">
        <w:r>
          <w:rPr>
            <w:lang w:val="en-GB"/>
          </w:rPr>
          <w:t>Dissertation</w:t>
        </w:r>
      </w:smartTag>
      <w:r>
        <w:rPr>
          <w:lang w:val="en-GB"/>
        </w:rPr>
        <w:t xml:space="preserve"> </w:t>
      </w:r>
      <w:smartTag w:uri="urn:schemas-microsoft-com:office:smarttags" w:element="PlaceName">
        <w:r>
          <w:rPr>
            <w:lang w:val="en-GB"/>
          </w:rPr>
          <w:t>Utrecht</w:t>
        </w:r>
      </w:smartTag>
      <w:r>
        <w:rPr>
          <w:lang w:val="en-GB"/>
        </w:rPr>
        <w:t xml:space="preserve"> </w:t>
      </w:r>
      <w:smartTag w:uri="urn:schemas-microsoft-com:office:smarttags" w:element="PlaceType">
        <w:r>
          <w:rPr>
            <w:lang w:val="en-GB"/>
          </w:rPr>
          <w:t>University</w:t>
        </w:r>
      </w:smartTag>
      <w:r>
        <w:rPr>
          <w:lang w:val="en-GB"/>
        </w:rPr>
        <w:t xml:space="preserve">, The </w:t>
      </w:r>
      <w:smartTag w:uri="urn:schemas-microsoft-com:office:smarttags" w:element="place">
        <w:smartTag w:uri="urn:schemas-microsoft-com:office:smarttags" w:element="country-region">
          <w:r>
            <w:rPr>
              <w:lang w:val="en-GB"/>
            </w:rPr>
            <w:t>Netherlands</w:t>
          </w:r>
        </w:smartTag>
      </w:smartTag>
      <w:r>
        <w:rPr>
          <w:lang w:val="en-GB"/>
        </w:rPr>
        <w:t>. Title: Living with spinal cord injury: A study of health status and life satisfaction of independently living people with a spinal cord injury.</w:t>
      </w:r>
    </w:p>
    <w:p w14:paraId="3F511EEA" w14:textId="77777777" w:rsidR="00376CA9" w:rsidRDefault="00376CA9" w:rsidP="00376CA9">
      <w:pPr>
        <w:rPr>
          <w:b/>
          <w:bCs/>
          <w:lang w:val="en-GB"/>
        </w:rPr>
      </w:pPr>
    </w:p>
    <w:p w14:paraId="261BD498" w14:textId="77777777" w:rsidR="00376CA9" w:rsidRDefault="00376CA9" w:rsidP="00376CA9">
      <w:pPr>
        <w:rPr>
          <w:b/>
          <w:bCs/>
          <w:lang w:val="en-GB"/>
        </w:rPr>
      </w:pPr>
      <w:r>
        <w:rPr>
          <w:b/>
          <w:bCs/>
          <w:lang w:val="en-GB"/>
        </w:rPr>
        <w:t>Professional qualifications:</w:t>
      </w:r>
    </w:p>
    <w:p w14:paraId="14B7A00A" w14:textId="77777777" w:rsidR="00376CA9" w:rsidRDefault="00376CA9" w:rsidP="00376CA9">
      <w:pPr>
        <w:rPr>
          <w:lang w:val="en-GB"/>
        </w:rPr>
      </w:pPr>
      <w:r>
        <w:rPr>
          <w:lang w:val="en-GB"/>
        </w:rPr>
        <w:t xml:space="preserve">1985 – 1999 </w:t>
      </w:r>
      <w:r>
        <w:rPr>
          <w:lang w:val="en-GB"/>
        </w:rPr>
        <w:tab/>
        <w:t xml:space="preserve">Research fellow, Department of Health Sciences and Epidemiology; </w:t>
      </w:r>
      <w:smartTag w:uri="urn:schemas-microsoft-com:office:smarttags" w:element="place">
        <w:smartTag w:uri="urn:schemas-microsoft-com:office:smarttags" w:element="PlaceName">
          <w:r>
            <w:rPr>
              <w:lang w:val="en-GB"/>
            </w:rPr>
            <w:t>Utrecht</w:t>
          </w:r>
        </w:smartTag>
        <w:r>
          <w:rPr>
            <w:lang w:val="en-GB"/>
          </w:rPr>
          <w:t xml:space="preserve"> </w:t>
        </w:r>
        <w:smartTag w:uri="urn:schemas-microsoft-com:office:smarttags" w:element="PlaceType">
          <w:r>
            <w:rPr>
              <w:lang w:val="en-GB"/>
            </w:rPr>
            <w:t>University</w:t>
          </w:r>
        </w:smartTag>
      </w:smartTag>
    </w:p>
    <w:p w14:paraId="63836AC9" w14:textId="77777777" w:rsidR="00376CA9" w:rsidRDefault="00376CA9" w:rsidP="00376CA9">
      <w:pPr>
        <w:rPr>
          <w:lang w:val="en-GB"/>
        </w:rPr>
      </w:pPr>
      <w:r>
        <w:rPr>
          <w:lang w:val="en-GB"/>
        </w:rPr>
        <w:t xml:space="preserve">1999 – 2005 </w:t>
      </w:r>
      <w:r>
        <w:rPr>
          <w:lang w:val="en-GB"/>
        </w:rPr>
        <w:tab/>
        <w:t>Senior Researcher, iRv, Institute for Rehabilitation Research, Hoensbroek</w:t>
      </w:r>
    </w:p>
    <w:p w14:paraId="43A481FA" w14:textId="77777777" w:rsidR="00376CA9" w:rsidRPr="00E651C5" w:rsidRDefault="00376CA9" w:rsidP="00376CA9">
      <w:pPr>
        <w:ind w:left="1410" w:hanging="1410"/>
        <w:rPr>
          <w:lang w:val="en-GB"/>
        </w:rPr>
      </w:pPr>
      <w:r>
        <w:rPr>
          <w:lang w:val="en-GB"/>
        </w:rPr>
        <w:t xml:space="preserve">2005 – present </w:t>
      </w:r>
      <w:r>
        <w:rPr>
          <w:lang w:val="en-GB"/>
        </w:rPr>
        <w:tab/>
        <w:t>Senior Researcher, Rehabilitation Centre De Hoogstraat and associate professor Rudolf Magnus Institute for Neuroscience, University Medical Centre Utrecht</w:t>
      </w:r>
      <w:r w:rsidRPr="00E651C5">
        <w:rPr>
          <w:lang w:val="en-GB"/>
        </w:rPr>
        <w:t>. Program leader spinal cord injury research</w:t>
      </w:r>
    </w:p>
    <w:p w14:paraId="191B2F4F" w14:textId="77777777" w:rsidR="00376CA9" w:rsidRPr="00E651C5" w:rsidRDefault="00376CA9" w:rsidP="00376CA9">
      <w:pPr>
        <w:ind w:left="1410" w:hanging="1410"/>
        <w:rPr>
          <w:lang w:val="en-GB"/>
        </w:rPr>
      </w:pPr>
      <w:r w:rsidRPr="00E651C5">
        <w:rPr>
          <w:lang w:val="en-GB"/>
        </w:rPr>
        <w:t>2014 – present</w:t>
      </w:r>
      <w:r w:rsidRPr="00E651C5">
        <w:rPr>
          <w:lang w:val="en-GB"/>
        </w:rPr>
        <w:tab/>
        <w:t xml:space="preserve">Special professor in spinal cord injury rehabilitation, Department of Rehabilitation Medicine, Center for Rehabilitation, University Medical Center Groningen and </w:t>
      </w:r>
      <w:smartTag w:uri="urn:schemas-microsoft-com:office:smarttags" w:element="place">
        <w:smartTag w:uri="urn:schemas-microsoft-com:office:smarttags" w:element="PlaceType">
          <w:r w:rsidRPr="00E651C5">
            <w:rPr>
              <w:lang w:val="en-GB"/>
            </w:rPr>
            <w:t>University</w:t>
          </w:r>
        </w:smartTag>
        <w:r w:rsidRPr="00E651C5">
          <w:rPr>
            <w:lang w:val="en-GB"/>
          </w:rPr>
          <w:t xml:space="preserve"> of </w:t>
        </w:r>
        <w:smartTag w:uri="urn:schemas-microsoft-com:office:smarttags" w:element="PlaceName">
          <w:r w:rsidRPr="00E651C5">
            <w:rPr>
              <w:lang w:val="en-GB"/>
            </w:rPr>
            <w:t>Groningen</w:t>
          </w:r>
        </w:smartTag>
      </w:smartTag>
    </w:p>
    <w:p w14:paraId="42F2BB39" w14:textId="77777777" w:rsidR="00376CA9" w:rsidRDefault="00376CA9" w:rsidP="00376CA9">
      <w:pPr>
        <w:rPr>
          <w:lang w:val="en-GB"/>
        </w:rPr>
      </w:pPr>
    </w:p>
    <w:p w14:paraId="75054528" w14:textId="77777777" w:rsidR="00376CA9" w:rsidRDefault="00376CA9" w:rsidP="00376CA9">
      <w:pPr>
        <w:pStyle w:val="Kop1"/>
        <w:rPr>
          <w:lang w:val="en-GB"/>
        </w:rPr>
      </w:pPr>
      <w:r>
        <w:rPr>
          <w:lang w:val="en-GB"/>
        </w:rPr>
        <w:t>Professional memberships</w:t>
      </w:r>
    </w:p>
    <w:p w14:paraId="663B0C5C" w14:textId="77777777" w:rsidR="00376CA9" w:rsidRPr="00E651C5" w:rsidRDefault="00376CA9" w:rsidP="00376CA9">
      <w:pPr>
        <w:numPr>
          <w:ilvl w:val="0"/>
          <w:numId w:val="13"/>
        </w:numPr>
        <w:rPr>
          <w:lang w:val="en-GB"/>
        </w:rPr>
      </w:pPr>
      <w:r w:rsidRPr="00E651C5">
        <w:rPr>
          <w:lang w:val="en-GB"/>
        </w:rPr>
        <w:t>International Spinal Cord Society (ISCOS)</w:t>
      </w:r>
      <w:r>
        <w:rPr>
          <w:lang w:val="en-GB"/>
        </w:rPr>
        <w:t xml:space="preserve"> (2002-present)</w:t>
      </w:r>
      <w:r w:rsidRPr="00E651C5">
        <w:rPr>
          <w:lang w:val="en-GB"/>
        </w:rPr>
        <w:t>; Member Scientific Committee</w:t>
      </w:r>
      <w:r>
        <w:rPr>
          <w:lang w:val="en-GB"/>
        </w:rPr>
        <w:t xml:space="preserve"> (2014-present)</w:t>
      </w:r>
    </w:p>
    <w:p w14:paraId="025616F1" w14:textId="77777777" w:rsidR="00376CA9" w:rsidRPr="00E651C5" w:rsidRDefault="00376CA9" w:rsidP="00376CA9">
      <w:pPr>
        <w:numPr>
          <w:ilvl w:val="0"/>
          <w:numId w:val="13"/>
        </w:numPr>
        <w:rPr>
          <w:lang w:val="en-GB"/>
        </w:rPr>
      </w:pPr>
      <w:r w:rsidRPr="00E651C5">
        <w:rPr>
          <w:lang w:val="en-GB"/>
        </w:rPr>
        <w:t>American Congress of Rehabilitation Medicine</w:t>
      </w:r>
      <w:r>
        <w:rPr>
          <w:lang w:val="en-GB"/>
        </w:rPr>
        <w:t xml:space="preserve"> (2007-present) </w:t>
      </w:r>
    </w:p>
    <w:p w14:paraId="3BBAD625" w14:textId="77777777" w:rsidR="00376CA9" w:rsidRPr="00E651C5" w:rsidRDefault="00376CA9" w:rsidP="00376CA9">
      <w:pPr>
        <w:numPr>
          <w:ilvl w:val="0"/>
          <w:numId w:val="13"/>
        </w:numPr>
        <w:rPr>
          <w:lang w:val="en-GB"/>
        </w:rPr>
      </w:pPr>
      <w:r w:rsidRPr="00E651C5">
        <w:rPr>
          <w:lang w:val="en-GB"/>
        </w:rPr>
        <w:t>Dutch Association for Psychology (NIP)</w:t>
      </w:r>
      <w:smartTag w:uri="urn:schemas-microsoft-com:office:smarttags" w:element="PersonName">
        <w:r w:rsidRPr="00E651C5">
          <w:rPr>
            <w:lang w:val="en-GB"/>
          </w:rPr>
          <w:t>;</w:t>
        </w:r>
      </w:smartTag>
      <w:r w:rsidRPr="00E651C5">
        <w:rPr>
          <w:lang w:val="en-GB"/>
        </w:rPr>
        <w:t xml:space="preserve"> board member of the Rehabilitation Psychology section (2008 – 2013)  and Chair Research Committee Rehabilitation Psychology section (2008 – 2013)</w:t>
      </w:r>
    </w:p>
    <w:p w14:paraId="09B624EF" w14:textId="77777777" w:rsidR="00376CA9" w:rsidRPr="00E651C5" w:rsidRDefault="00376CA9" w:rsidP="00376CA9">
      <w:pPr>
        <w:numPr>
          <w:ilvl w:val="0"/>
          <w:numId w:val="13"/>
        </w:numPr>
        <w:rPr>
          <w:lang w:val="en-GB"/>
        </w:rPr>
      </w:pPr>
      <w:r w:rsidRPr="00E651C5">
        <w:rPr>
          <w:lang w:val="en-GB"/>
        </w:rPr>
        <w:t>Dutch Association for Physical Medicine and Rehabilitation (VRA)</w:t>
      </w:r>
      <w:smartTag w:uri="urn:schemas-microsoft-com:office:smarttags" w:element="PersonName">
        <w:r w:rsidRPr="00E651C5">
          <w:rPr>
            <w:lang w:val="en-GB"/>
          </w:rPr>
          <w:t>;</w:t>
        </w:r>
      </w:smartTag>
      <w:r w:rsidRPr="00E651C5">
        <w:rPr>
          <w:lang w:val="en-GB"/>
        </w:rPr>
        <w:t xml:space="preserve"> Associate member</w:t>
      </w:r>
      <w:r>
        <w:rPr>
          <w:lang w:val="en-GB"/>
        </w:rPr>
        <w:t xml:space="preserve"> (2005-present); Member Scientific Committee (2017-present)</w:t>
      </w:r>
    </w:p>
    <w:p w14:paraId="2BB3A6FD" w14:textId="77777777" w:rsidR="00376CA9" w:rsidRPr="00E651C5" w:rsidRDefault="00376CA9" w:rsidP="00376CA9">
      <w:pPr>
        <w:numPr>
          <w:ilvl w:val="0"/>
          <w:numId w:val="13"/>
        </w:numPr>
        <w:rPr>
          <w:lang w:val="en-GB"/>
        </w:rPr>
      </w:pPr>
      <w:r w:rsidRPr="00E651C5">
        <w:rPr>
          <w:lang w:val="en-GB"/>
        </w:rPr>
        <w:t xml:space="preserve">Spinal Cord Injury Research Network of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(SCIONN)</w:t>
      </w:r>
      <w:r>
        <w:rPr>
          <w:lang w:val="en-GB"/>
        </w:rPr>
        <w:t xml:space="preserve"> (1999-present)</w:t>
      </w:r>
    </w:p>
    <w:p w14:paraId="2619FA4C" w14:textId="77777777" w:rsidR="00376CA9" w:rsidRPr="00E651C5" w:rsidRDefault="00376CA9" w:rsidP="00376CA9">
      <w:pPr>
        <w:numPr>
          <w:ilvl w:val="0"/>
          <w:numId w:val="13"/>
        </w:numPr>
        <w:rPr>
          <w:lang w:val="en-GB"/>
        </w:rPr>
      </w:pPr>
      <w:r w:rsidRPr="00E651C5">
        <w:rPr>
          <w:lang w:val="en-GB"/>
        </w:rPr>
        <w:t>Dutch-Flemish Society for Spinal Cord Injury Rehabilitation (NVDG)</w:t>
      </w:r>
      <w:r>
        <w:rPr>
          <w:lang w:val="en-GB"/>
        </w:rPr>
        <w:t xml:space="preserve"> (1995-present)</w:t>
      </w:r>
      <w:r w:rsidRPr="00E651C5">
        <w:rPr>
          <w:lang w:val="en-GB"/>
        </w:rPr>
        <w:t>; Member research committee</w:t>
      </w:r>
      <w:r>
        <w:rPr>
          <w:lang w:val="en-GB"/>
        </w:rPr>
        <w:t xml:space="preserve"> (2002-present)</w:t>
      </w:r>
    </w:p>
    <w:p w14:paraId="4DA40CE6" w14:textId="77777777" w:rsidR="00376CA9" w:rsidRPr="00E651C5" w:rsidRDefault="00376CA9" w:rsidP="00376CA9">
      <w:pPr>
        <w:numPr>
          <w:ilvl w:val="0"/>
          <w:numId w:val="13"/>
        </w:numPr>
        <w:rPr>
          <w:lang w:val="en-GB"/>
        </w:rPr>
      </w:pPr>
      <w:r w:rsidRPr="00E651C5">
        <w:rPr>
          <w:lang w:val="en-GB"/>
        </w:rPr>
        <w:t>Dutch working group for stroke rehabilitation (WCN)</w:t>
      </w:r>
      <w:r>
        <w:rPr>
          <w:lang w:val="en-GB"/>
        </w:rPr>
        <w:t xml:space="preserve"> (2005-present)</w:t>
      </w:r>
    </w:p>
    <w:p w14:paraId="298FC4D9" w14:textId="77777777" w:rsidR="00376CA9" w:rsidRDefault="00376CA9" w:rsidP="00376CA9">
      <w:pPr>
        <w:rPr>
          <w:lang w:val="en-GB"/>
        </w:rPr>
      </w:pPr>
    </w:p>
    <w:p w14:paraId="0B7F84E3" w14:textId="77777777" w:rsidR="00376CA9" w:rsidRDefault="00376CA9" w:rsidP="00376CA9">
      <w:pPr>
        <w:rPr>
          <w:b/>
          <w:lang w:val="en-GB"/>
        </w:rPr>
      </w:pPr>
      <w:r>
        <w:rPr>
          <w:b/>
          <w:lang w:val="en-GB"/>
        </w:rPr>
        <w:t>Involvement in scientific journals</w:t>
      </w:r>
    </w:p>
    <w:p w14:paraId="3619B9F4" w14:textId="77777777" w:rsidR="00376CA9" w:rsidRPr="00E651C5" w:rsidRDefault="00376CA9" w:rsidP="00376CA9">
      <w:pPr>
        <w:numPr>
          <w:ilvl w:val="0"/>
          <w:numId w:val="14"/>
        </w:numPr>
        <w:rPr>
          <w:lang w:val="en-GB"/>
        </w:rPr>
      </w:pPr>
      <w:r w:rsidRPr="00E651C5">
        <w:rPr>
          <w:lang w:val="en-GB"/>
        </w:rPr>
        <w:t>Archives of Physical Me</w:t>
      </w:r>
      <w:r>
        <w:rPr>
          <w:lang w:val="en-GB"/>
        </w:rPr>
        <w:t>dicine and Rehabilitation, S</w:t>
      </w:r>
      <w:r w:rsidRPr="00E651C5">
        <w:rPr>
          <w:lang w:val="en-GB"/>
        </w:rPr>
        <w:t>ection Editor</w:t>
      </w:r>
      <w:r>
        <w:rPr>
          <w:lang w:val="en-GB"/>
        </w:rPr>
        <w:t xml:space="preserve"> (2013-present)</w:t>
      </w:r>
    </w:p>
    <w:p w14:paraId="13FF960B" w14:textId="77777777" w:rsidR="00376CA9" w:rsidRPr="00E651C5" w:rsidRDefault="00376CA9" w:rsidP="00376CA9">
      <w:pPr>
        <w:numPr>
          <w:ilvl w:val="0"/>
          <w:numId w:val="14"/>
        </w:numPr>
        <w:rPr>
          <w:lang w:val="en-GB"/>
        </w:rPr>
      </w:pPr>
      <w:r w:rsidRPr="00E651C5">
        <w:rPr>
          <w:lang w:val="en-GB"/>
        </w:rPr>
        <w:t xml:space="preserve">Spinal Cord; </w:t>
      </w:r>
      <w:r>
        <w:rPr>
          <w:lang w:val="en-GB"/>
        </w:rPr>
        <w:t xml:space="preserve">Editorial Board (2010-202012) Associate Editor/Section </w:t>
      </w:r>
      <w:r w:rsidRPr="00E651C5">
        <w:rPr>
          <w:lang w:val="en-GB"/>
        </w:rPr>
        <w:t>Editor</w:t>
      </w:r>
      <w:r>
        <w:rPr>
          <w:lang w:val="en-GB"/>
        </w:rPr>
        <w:t xml:space="preserve"> (2012-present)</w:t>
      </w:r>
    </w:p>
    <w:p w14:paraId="4F2BD3A6" w14:textId="77777777" w:rsidR="00376CA9" w:rsidRPr="00E651C5" w:rsidRDefault="00376CA9" w:rsidP="00376CA9">
      <w:pPr>
        <w:numPr>
          <w:ilvl w:val="0"/>
          <w:numId w:val="14"/>
        </w:numPr>
        <w:rPr>
          <w:lang w:val="en-GB"/>
        </w:rPr>
      </w:pPr>
      <w:r w:rsidRPr="00E651C5">
        <w:rPr>
          <w:lang w:val="en-GB"/>
        </w:rPr>
        <w:t>Topics in Spinal Cord Injury Rehabilitation; member Editorial Board</w:t>
      </w:r>
      <w:r>
        <w:rPr>
          <w:lang w:val="en-GB"/>
        </w:rPr>
        <w:t xml:space="preserve"> (2011-present)</w:t>
      </w:r>
    </w:p>
    <w:p w14:paraId="5F637539" w14:textId="77777777" w:rsidR="00376CA9" w:rsidRPr="00E651C5" w:rsidRDefault="00376CA9" w:rsidP="00376CA9">
      <w:pPr>
        <w:numPr>
          <w:ilvl w:val="0"/>
          <w:numId w:val="14"/>
        </w:numPr>
        <w:rPr>
          <w:lang w:val="en-GB"/>
        </w:rPr>
      </w:pPr>
      <w:r w:rsidRPr="00E651C5">
        <w:rPr>
          <w:lang w:val="en-GB"/>
        </w:rPr>
        <w:t>Regular reviewer for various journals in the field of medical rehabilitation</w:t>
      </w:r>
    </w:p>
    <w:p w14:paraId="0594F775" w14:textId="77777777" w:rsidR="00376CA9" w:rsidRDefault="00376CA9" w:rsidP="00376CA9">
      <w:pPr>
        <w:rPr>
          <w:lang w:val="en-GB"/>
        </w:rPr>
      </w:pPr>
    </w:p>
    <w:p w14:paraId="3EE5FE9F" w14:textId="77777777" w:rsidR="00376CA9" w:rsidRPr="001E2699" w:rsidRDefault="00376CA9" w:rsidP="00376CA9">
      <w:pPr>
        <w:rPr>
          <w:b/>
          <w:lang w:val="en-GB"/>
        </w:rPr>
      </w:pPr>
      <w:r>
        <w:rPr>
          <w:b/>
          <w:lang w:val="en-GB"/>
        </w:rPr>
        <w:t>Other international collaboration</w:t>
      </w:r>
    </w:p>
    <w:p w14:paraId="1865FFAB" w14:textId="77777777" w:rsidR="00376CA9" w:rsidRPr="00E651C5" w:rsidRDefault="00376CA9" w:rsidP="00376CA9">
      <w:pPr>
        <w:numPr>
          <w:ilvl w:val="0"/>
          <w:numId w:val="17"/>
        </w:numPr>
        <w:rPr>
          <w:lang w:val="en-GB"/>
        </w:rPr>
      </w:pPr>
      <w:r w:rsidRPr="00E651C5">
        <w:rPr>
          <w:lang w:val="en-GB"/>
        </w:rPr>
        <w:t xml:space="preserve">Swiss Paraplegic Research, </w:t>
      </w:r>
      <w:smartTag w:uri="urn:schemas-microsoft-com:office:smarttags" w:element="place">
        <w:smartTag w:uri="urn:schemas-microsoft-com:office:smarttags" w:element="City">
          <w:r w:rsidRPr="00E651C5">
            <w:rPr>
              <w:lang w:val="en-GB"/>
            </w:rPr>
            <w:t>Nottwil</w:t>
          </w:r>
        </w:smartTag>
        <w:r w:rsidRPr="00E651C5">
          <w:rPr>
            <w:lang w:val="en-GB"/>
          </w:rPr>
          <w:t xml:space="preserve">, </w:t>
        </w:r>
        <w:smartTag w:uri="urn:schemas-microsoft-com:office:smarttags" w:element="country-region">
          <w:r w:rsidRPr="00E651C5">
            <w:rPr>
              <w:lang w:val="en-GB"/>
            </w:rPr>
            <w:t>Switzerland</w:t>
          </w:r>
        </w:smartTag>
      </w:smartTag>
      <w:r w:rsidRPr="00E651C5">
        <w:rPr>
          <w:lang w:val="en-GB"/>
        </w:rPr>
        <w:t>, senior scientific advisor</w:t>
      </w:r>
      <w:r>
        <w:rPr>
          <w:lang w:val="en-GB"/>
        </w:rPr>
        <w:t xml:space="preserve"> (2011-present)</w:t>
      </w:r>
    </w:p>
    <w:p w14:paraId="1C0DF7CC" w14:textId="77777777" w:rsidR="00376CA9" w:rsidRPr="00E651C5" w:rsidRDefault="00376CA9" w:rsidP="00376CA9">
      <w:pPr>
        <w:numPr>
          <w:ilvl w:val="0"/>
          <w:numId w:val="14"/>
        </w:numPr>
        <w:rPr>
          <w:lang w:val="en-GB"/>
        </w:rPr>
      </w:pPr>
      <w:r w:rsidRPr="00E651C5">
        <w:rPr>
          <w:lang w:val="en-GB"/>
        </w:rPr>
        <w:t>International Spinal Cord Injury Data Sets project; member Executive Committee and co-chair of the working group for the Activities and Participation, and the Quality of Life Data Sets</w:t>
      </w:r>
      <w:r>
        <w:rPr>
          <w:lang w:val="en-GB"/>
        </w:rPr>
        <w:t xml:space="preserve"> (2002-present)</w:t>
      </w:r>
      <w:r w:rsidRPr="00E651C5">
        <w:rPr>
          <w:lang w:val="en-GB"/>
        </w:rPr>
        <w:t xml:space="preserve">. </w:t>
      </w:r>
    </w:p>
    <w:p w14:paraId="5EE81B2F" w14:textId="77777777" w:rsidR="00376CA9" w:rsidRPr="00E651C5" w:rsidRDefault="00376CA9" w:rsidP="00376CA9">
      <w:pPr>
        <w:numPr>
          <w:ilvl w:val="0"/>
          <w:numId w:val="14"/>
        </w:numPr>
        <w:rPr>
          <w:lang w:val="en-GB"/>
        </w:rPr>
      </w:pPr>
      <w:r w:rsidRPr="00E651C5">
        <w:rPr>
          <w:lang w:val="en-GB"/>
        </w:rPr>
        <w:t>National Institute of Neurological Disorders and Stroke (NINDS), National Institutes of Health (NIH), Functional Assessments Common Data Elements Working Group (2013-2014).</w:t>
      </w:r>
    </w:p>
    <w:p w14:paraId="0967BE42" w14:textId="77777777" w:rsidR="00376CA9" w:rsidRPr="00E651C5" w:rsidRDefault="00376CA9" w:rsidP="00376CA9">
      <w:pPr>
        <w:numPr>
          <w:ilvl w:val="0"/>
          <w:numId w:val="14"/>
        </w:numPr>
        <w:rPr>
          <w:lang w:val="en-GB"/>
        </w:rPr>
      </w:pPr>
      <w:r w:rsidRPr="00E651C5">
        <w:rPr>
          <w:lang w:val="en-GB"/>
        </w:rPr>
        <w:t>International Spinal Cord Injury Research network (ISCOR)</w:t>
      </w:r>
      <w:r>
        <w:rPr>
          <w:lang w:val="en-GB"/>
        </w:rPr>
        <w:t xml:space="preserve"> (2010-present)</w:t>
      </w:r>
    </w:p>
    <w:p w14:paraId="6BFA97D5" w14:textId="77777777" w:rsidR="00376CA9" w:rsidRPr="00E651C5" w:rsidRDefault="00376CA9" w:rsidP="00376CA9">
      <w:pPr>
        <w:numPr>
          <w:ilvl w:val="0"/>
          <w:numId w:val="14"/>
        </w:numPr>
        <w:rPr>
          <w:lang w:val="en-GB"/>
        </w:rPr>
      </w:pPr>
      <w:r w:rsidRPr="00E651C5">
        <w:rPr>
          <w:noProof/>
          <w:szCs w:val="22"/>
          <w:lang w:val="en-GB"/>
        </w:rPr>
        <w:t>WHO-ISCoS report International Perspectives on Spinal Cord Injury; Editor chapter on education and employment</w:t>
      </w:r>
      <w:r>
        <w:rPr>
          <w:noProof/>
          <w:szCs w:val="22"/>
          <w:lang w:val="en-GB"/>
        </w:rPr>
        <w:t xml:space="preserve"> (2011-2013)</w:t>
      </w:r>
      <w:r w:rsidRPr="00E651C5">
        <w:rPr>
          <w:noProof/>
          <w:szCs w:val="22"/>
          <w:lang w:val="en-GB"/>
        </w:rPr>
        <w:t>.</w:t>
      </w:r>
    </w:p>
    <w:p w14:paraId="079FA684" w14:textId="77777777" w:rsidR="00376CA9" w:rsidRDefault="00376CA9" w:rsidP="00376CA9">
      <w:pPr>
        <w:rPr>
          <w:lang w:val="en-GB"/>
        </w:rPr>
      </w:pPr>
    </w:p>
    <w:p w14:paraId="12C3CB3B" w14:textId="77777777" w:rsidR="00376CA9" w:rsidRDefault="00376CA9" w:rsidP="00376CA9">
      <w:pPr>
        <w:rPr>
          <w:b/>
          <w:lang w:val="en-GB"/>
        </w:rPr>
      </w:pPr>
      <w:r>
        <w:rPr>
          <w:b/>
          <w:lang w:val="en-GB"/>
        </w:rPr>
        <w:t>Teaching</w:t>
      </w:r>
    </w:p>
    <w:p w14:paraId="7C584F87" w14:textId="77777777" w:rsidR="00376CA9" w:rsidRDefault="00376CA9" w:rsidP="00376CA9">
      <w:pPr>
        <w:numPr>
          <w:ilvl w:val="0"/>
          <w:numId w:val="14"/>
        </w:numPr>
        <w:rPr>
          <w:lang w:val="en-GB"/>
        </w:rPr>
      </w:pPr>
      <w:r>
        <w:rPr>
          <w:lang w:val="en-GB"/>
        </w:rPr>
        <w:t xml:space="preserve">Guiding </w:t>
      </w:r>
      <w:r w:rsidRPr="001E2699">
        <w:rPr>
          <w:lang w:val="en-GB"/>
        </w:rPr>
        <w:t>projects of graduate and post-graduate students (in medicine as well as in social sciences)</w:t>
      </w:r>
    </w:p>
    <w:p w14:paraId="62EFD79D" w14:textId="77777777" w:rsidR="00376CA9" w:rsidRDefault="00376CA9" w:rsidP="00376CA9">
      <w:pPr>
        <w:numPr>
          <w:ilvl w:val="0"/>
          <w:numId w:val="14"/>
        </w:numPr>
        <w:rPr>
          <w:lang w:val="en-GB"/>
        </w:rPr>
      </w:pPr>
      <w:r>
        <w:rPr>
          <w:lang w:val="en-GB"/>
        </w:rPr>
        <w:t xml:space="preserve">Guiding projects of </w:t>
      </w:r>
      <w:r w:rsidRPr="001E2699">
        <w:rPr>
          <w:lang w:val="en-GB"/>
        </w:rPr>
        <w:t xml:space="preserve"> residents in physical medicine and rehabilitation. </w:t>
      </w:r>
    </w:p>
    <w:p w14:paraId="262F9FB1" w14:textId="77777777" w:rsidR="00376CA9" w:rsidRDefault="00376CA9" w:rsidP="00376CA9">
      <w:pPr>
        <w:numPr>
          <w:ilvl w:val="0"/>
          <w:numId w:val="14"/>
        </w:numPr>
        <w:rPr>
          <w:lang w:val="en-GB"/>
        </w:rPr>
      </w:pPr>
      <w:r>
        <w:rPr>
          <w:lang w:val="en-GB"/>
        </w:rPr>
        <w:t>Lectures</w:t>
      </w:r>
      <w:r w:rsidRPr="001E2699">
        <w:rPr>
          <w:lang w:val="en-GB"/>
        </w:rPr>
        <w:t xml:space="preserve"> on psychometrics, quality of life and the International Classification of Functioning, Disability and Health in post-academic courses and symposia.</w:t>
      </w:r>
    </w:p>
    <w:p w14:paraId="0C0E143C" w14:textId="77777777" w:rsidR="00376CA9" w:rsidRPr="001E2699" w:rsidRDefault="00376CA9" w:rsidP="00376CA9">
      <w:pPr>
        <w:rPr>
          <w:lang w:val="en-GB"/>
        </w:rPr>
      </w:pPr>
    </w:p>
    <w:p w14:paraId="132AE77D" w14:textId="77777777" w:rsidR="00376CA9" w:rsidRDefault="00376CA9" w:rsidP="00376CA9">
      <w:pPr>
        <w:rPr>
          <w:lang w:val="en-GB"/>
        </w:rPr>
      </w:pPr>
      <w:r>
        <w:rPr>
          <w:b/>
          <w:lang w:val="en-GB"/>
        </w:rPr>
        <w:t>R</w:t>
      </w:r>
      <w:r w:rsidRPr="00683679">
        <w:rPr>
          <w:b/>
          <w:lang w:val="en-GB"/>
        </w:rPr>
        <w:t xml:space="preserve">esearch </w:t>
      </w:r>
      <w:r>
        <w:rPr>
          <w:b/>
          <w:lang w:val="en-GB"/>
        </w:rPr>
        <w:t>interest</w:t>
      </w:r>
      <w:r w:rsidRPr="00683679">
        <w:rPr>
          <w:b/>
          <w:lang w:val="en-GB"/>
        </w:rPr>
        <w:t>:</w:t>
      </w:r>
      <w:r>
        <w:rPr>
          <w:lang w:val="en-GB"/>
        </w:rPr>
        <w:t xml:space="preserve"> </w:t>
      </w:r>
    </w:p>
    <w:p w14:paraId="6FFF67E5" w14:textId="77777777" w:rsidR="00376CA9" w:rsidRDefault="00376CA9" w:rsidP="00376CA9">
      <w:pPr>
        <w:numPr>
          <w:ilvl w:val="0"/>
          <w:numId w:val="18"/>
        </w:numPr>
        <w:rPr>
          <w:lang w:val="en-GB"/>
        </w:rPr>
      </w:pPr>
      <w:r>
        <w:rPr>
          <w:lang w:val="en-GB"/>
        </w:rPr>
        <w:t>Diagnostic groups: spinal cord injury, stroke</w:t>
      </w:r>
    </w:p>
    <w:p w14:paraId="3441B2F4" w14:textId="77777777" w:rsidR="00376CA9" w:rsidRDefault="00376CA9" w:rsidP="00376CA9">
      <w:pPr>
        <w:numPr>
          <w:ilvl w:val="0"/>
          <w:numId w:val="18"/>
        </w:numPr>
        <w:rPr>
          <w:lang w:val="en-GB"/>
        </w:rPr>
      </w:pPr>
      <w:r>
        <w:rPr>
          <w:lang w:val="en-GB"/>
        </w:rPr>
        <w:t>Topics: Quality of life, psychological factors, self-management, family empowerment, continuity of care, participation, outcome measurement, instrument development.</w:t>
      </w:r>
    </w:p>
    <w:p w14:paraId="577B10BB" w14:textId="77777777" w:rsidR="00376CA9" w:rsidRDefault="00376CA9" w:rsidP="00376CA9">
      <w:pPr>
        <w:rPr>
          <w:lang w:val="en-GB"/>
        </w:rPr>
      </w:pPr>
    </w:p>
    <w:p w14:paraId="273DCAD3" w14:textId="77777777" w:rsidR="00376CA9" w:rsidRPr="00ED353D" w:rsidRDefault="00376CA9" w:rsidP="00376CA9">
      <w:pPr>
        <w:rPr>
          <w:b/>
          <w:lang w:val="en-GB"/>
        </w:rPr>
      </w:pPr>
      <w:r w:rsidRPr="00ED353D">
        <w:rPr>
          <w:b/>
          <w:lang w:val="en-GB"/>
        </w:rPr>
        <w:t>Awards, prizes</w:t>
      </w:r>
    </w:p>
    <w:p w14:paraId="089AC1EB" w14:textId="77777777" w:rsidR="00376CA9" w:rsidRDefault="00376CA9" w:rsidP="00376CA9">
      <w:pPr>
        <w:numPr>
          <w:ilvl w:val="0"/>
          <w:numId w:val="18"/>
        </w:numPr>
        <w:rPr>
          <w:lang w:val="en-GB"/>
        </w:rPr>
      </w:pPr>
      <w:r w:rsidRPr="00ED353D">
        <w:rPr>
          <w:lang w:val="en-GB"/>
        </w:rPr>
        <w:t>Van Hoytema award from the Dutch Association for Physical Medicine and Rehabilitation (VRA) (2010)</w:t>
      </w:r>
    </w:p>
    <w:p w14:paraId="340E0FDD" w14:textId="77777777" w:rsidR="00376CA9" w:rsidRDefault="00376CA9" w:rsidP="00376CA9">
      <w:pPr>
        <w:numPr>
          <w:ilvl w:val="0"/>
          <w:numId w:val="18"/>
        </w:numPr>
        <w:rPr>
          <w:lang w:val="en-GB"/>
        </w:rPr>
      </w:pPr>
      <w:r>
        <w:rPr>
          <w:lang w:val="en-GB"/>
        </w:rPr>
        <w:t xml:space="preserve">Co-author best oral presentation ISCoS annual conference 2010. S. van Langeld  </w:t>
      </w:r>
    </w:p>
    <w:p w14:paraId="1A8373AB" w14:textId="77777777" w:rsidR="00376CA9" w:rsidRDefault="00376CA9" w:rsidP="00376CA9">
      <w:pPr>
        <w:numPr>
          <w:ilvl w:val="0"/>
          <w:numId w:val="18"/>
        </w:numPr>
        <w:rPr>
          <w:lang w:val="en-GB"/>
        </w:rPr>
      </w:pPr>
      <w:r>
        <w:rPr>
          <w:lang w:val="en-GB"/>
        </w:rPr>
        <w:t xml:space="preserve">Co-author Dutch nomination for the </w:t>
      </w:r>
      <w:r w:rsidRPr="00ED353D">
        <w:rPr>
          <w:lang w:val="en-GB"/>
        </w:rPr>
        <w:t>TESC Award (Trans European Scientific Contest)</w:t>
      </w:r>
      <w:r>
        <w:rPr>
          <w:lang w:val="en-GB"/>
        </w:rPr>
        <w:t xml:space="preserve"> 2016</w:t>
      </w:r>
      <w:r w:rsidRPr="00ED353D">
        <w:rPr>
          <w:lang w:val="en-GB"/>
        </w:rPr>
        <w:t xml:space="preserve">.  </w:t>
      </w:r>
      <w:r>
        <w:rPr>
          <w:lang w:val="en-GB"/>
        </w:rPr>
        <w:t xml:space="preserve">J. Adriaansen. </w:t>
      </w:r>
      <w:r w:rsidRPr="00ED353D">
        <w:rPr>
          <w:lang w:val="en-GB"/>
        </w:rPr>
        <w:t>‘A description of urological surveillance and urologic ultrasonography outcomes in a cohort of individuals with long-term spinal cord injury’.</w:t>
      </w:r>
    </w:p>
    <w:p w14:paraId="3FF92D8E" w14:textId="77777777" w:rsidR="00376CA9" w:rsidRDefault="00376CA9" w:rsidP="00376CA9">
      <w:pPr>
        <w:numPr>
          <w:ilvl w:val="0"/>
          <w:numId w:val="18"/>
        </w:numPr>
        <w:rPr>
          <w:lang w:val="en-GB"/>
        </w:rPr>
      </w:pPr>
      <w:r>
        <w:rPr>
          <w:lang w:val="en-GB"/>
        </w:rPr>
        <w:t xml:space="preserve">Co-author paper nominated for the </w:t>
      </w:r>
      <w:r w:rsidRPr="00083724">
        <w:rPr>
          <w:lang w:val="en-GB"/>
        </w:rPr>
        <w:t>Eurospine Full Paper Award</w:t>
      </w:r>
      <w:r>
        <w:rPr>
          <w:lang w:val="en-GB"/>
        </w:rPr>
        <w:t xml:space="preserve"> 2016 (S. Sadiqi)</w:t>
      </w:r>
    </w:p>
    <w:p w14:paraId="55557089" w14:textId="77777777" w:rsidR="00376CA9" w:rsidRDefault="00376CA9" w:rsidP="00376CA9">
      <w:pPr>
        <w:numPr>
          <w:ilvl w:val="0"/>
          <w:numId w:val="18"/>
        </w:numPr>
        <w:rPr>
          <w:lang w:val="en-GB"/>
        </w:rPr>
      </w:pPr>
      <w:r>
        <w:rPr>
          <w:lang w:val="en-GB"/>
        </w:rPr>
        <w:t>Co-author best spine surgery paper Dutch Spine Society 2016 (S. Sadiqi)</w:t>
      </w:r>
    </w:p>
    <w:p w14:paraId="49CB0A57" w14:textId="77777777" w:rsidR="00376CA9" w:rsidRPr="00ED353D" w:rsidRDefault="00376CA9" w:rsidP="00376CA9">
      <w:pPr>
        <w:numPr>
          <w:ilvl w:val="0"/>
          <w:numId w:val="18"/>
        </w:numPr>
        <w:rPr>
          <w:lang w:val="en-GB"/>
        </w:rPr>
      </w:pPr>
      <w:r>
        <w:rPr>
          <w:lang w:val="en-GB"/>
        </w:rPr>
        <w:t>Co-author best poster presentation ISCoS annual conference 2017 (L. Valent)</w:t>
      </w:r>
    </w:p>
    <w:p w14:paraId="0D588BE4" w14:textId="77777777" w:rsidR="00376CA9" w:rsidRDefault="00376CA9" w:rsidP="00376CA9">
      <w:pPr>
        <w:rPr>
          <w:lang w:val="en-GB"/>
        </w:rPr>
      </w:pPr>
    </w:p>
    <w:p w14:paraId="18FB6CF7" w14:textId="77777777" w:rsidR="00376CA9" w:rsidRDefault="00376CA9" w:rsidP="00376CA9">
      <w:pPr>
        <w:rPr>
          <w:lang w:val="en-GB"/>
        </w:rPr>
      </w:pPr>
      <w:r>
        <w:rPr>
          <w:b/>
          <w:lang w:val="en-GB"/>
        </w:rPr>
        <w:t xml:space="preserve">Grants obtained: </w:t>
      </w:r>
      <w:r>
        <w:rPr>
          <w:lang w:val="en-GB"/>
        </w:rPr>
        <w:t xml:space="preserve">About € 4.600.000,- </w:t>
      </w:r>
    </w:p>
    <w:p w14:paraId="00900FFC" w14:textId="77777777" w:rsidR="00376CA9" w:rsidRDefault="00376CA9" w:rsidP="00376CA9">
      <w:pPr>
        <w:rPr>
          <w:lang w:val="en-GB"/>
        </w:rPr>
      </w:pPr>
    </w:p>
    <w:p w14:paraId="31C1D844" w14:textId="77777777" w:rsidR="00376CA9" w:rsidRPr="00D112E3" w:rsidRDefault="00376CA9" w:rsidP="00376CA9">
      <w:pPr>
        <w:rPr>
          <w:lang w:val="en-GB"/>
        </w:rPr>
      </w:pPr>
      <w:r w:rsidRPr="00D112E3">
        <w:rPr>
          <w:b/>
          <w:lang w:val="en-GB"/>
        </w:rPr>
        <w:t>Publications</w:t>
      </w:r>
      <w:r>
        <w:rPr>
          <w:lang w:val="en-GB"/>
        </w:rPr>
        <w:t xml:space="preserve">: About 310 publications in peer-reviewed journals </w:t>
      </w:r>
    </w:p>
    <w:p w14:paraId="74927880" w14:textId="77777777" w:rsidR="00376CA9" w:rsidRDefault="00376CA9" w:rsidP="00376CA9">
      <w:pPr>
        <w:rPr>
          <w:lang w:val="en-GB"/>
        </w:rPr>
      </w:pPr>
    </w:p>
    <w:p w14:paraId="3225BD00" w14:textId="77777777" w:rsidR="00376CA9" w:rsidRDefault="00376CA9" w:rsidP="00376CA9">
      <w:pPr>
        <w:rPr>
          <w:lang w:val="en-GB"/>
        </w:rPr>
      </w:pPr>
      <w:r>
        <w:rPr>
          <w:b/>
          <w:lang w:val="en-GB"/>
        </w:rPr>
        <w:t>Hirsch Index:</w:t>
      </w:r>
      <w:r>
        <w:rPr>
          <w:lang w:val="en-GB"/>
        </w:rPr>
        <w:t xml:space="preserve"> 49</w:t>
      </w:r>
    </w:p>
    <w:p w14:paraId="6CD079D8" w14:textId="77777777" w:rsidR="00376CA9" w:rsidRDefault="00376CA9" w:rsidP="00376CA9">
      <w:pPr>
        <w:rPr>
          <w:lang w:val="en-GB"/>
        </w:rPr>
      </w:pPr>
    </w:p>
    <w:p w14:paraId="14DF534D" w14:textId="77777777" w:rsidR="00376CA9" w:rsidRPr="00F35C86" w:rsidRDefault="00376CA9" w:rsidP="00376CA9">
      <w:pPr>
        <w:rPr>
          <w:b/>
          <w:lang w:val="en-GB"/>
        </w:rPr>
      </w:pPr>
      <w:r>
        <w:rPr>
          <w:b/>
          <w:lang w:val="en-GB"/>
        </w:rPr>
        <w:t>Supervisor or co-supervisor</w:t>
      </w:r>
      <w:r w:rsidRPr="00F35C86">
        <w:rPr>
          <w:b/>
          <w:lang w:val="en-GB"/>
        </w:rPr>
        <w:t xml:space="preserve"> of </w:t>
      </w:r>
      <w:r>
        <w:rPr>
          <w:b/>
          <w:lang w:val="en-GB"/>
        </w:rPr>
        <w:t>successfully defended PhD Theses:</w:t>
      </w:r>
    </w:p>
    <w:p w14:paraId="568B5FF4" w14:textId="77777777" w:rsidR="00376CA9" w:rsidRPr="00E651C5" w:rsidRDefault="00376CA9" w:rsidP="00376CA9">
      <w:pPr>
        <w:numPr>
          <w:ilvl w:val="0"/>
          <w:numId w:val="15"/>
        </w:numPr>
        <w:rPr>
          <w:lang w:val="en-GB"/>
        </w:rPr>
      </w:pPr>
      <w:r w:rsidRPr="00E651C5">
        <w:rPr>
          <w:lang w:val="en-GB"/>
        </w:rPr>
        <w:lastRenderedPageBreak/>
        <w:t xml:space="preserve">Kilkens OJE. Manual wheelchair skill performance of persons with spinal cord injuries. </w:t>
      </w:r>
      <w:smartTag w:uri="urn:schemas-microsoft-com:office:smarttags" w:element="place">
        <w:smartTag w:uri="urn:schemas-microsoft-com:office:smarttags" w:element="City">
          <w:r w:rsidRPr="00E651C5">
            <w:rPr>
              <w:lang w:val="en-GB"/>
            </w:rPr>
            <w:t>Maastricht</w:t>
          </w:r>
        </w:smartTag>
      </w:smartTag>
      <w:r w:rsidRPr="00E651C5">
        <w:rPr>
          <w:lang w:val="en-GB"/>
        </w:rPr>
        <w:t xml:space="preserve">, 2005. Grant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Organisation for Health Research and Development (ZonMW).</w:t>
      </w:r>
    </w:p>
    <w:p w14:paraId="3BECE936" w14:textId="77777777" w:rsidR="00376CA9" w:rsidRPr="00E651C5" w:rsidRDefault="00376CA9" w:rsidP="00376CA9">
      <w:pPr>
        <w:numPr>
          <w:ilvl w:val="0"/>
          <w:numId w:val="15"/>
        </w:numPr>
        <w:rPr>
          <w:lang w:val="en-GB"/>
        </w:rPr>
      </w:pPr>
      <w:r w:rsidRPr="00E651C5">
        <w:rPr>
          <w:lang w:val="en-GB"/>
        </w:rPr>
        <w:t xml:space="preserve">Verhoef M. Spina bifida: Implications for functioning and health in young adults. </w:t>
      </w:r>
      <w:smartTag w:uri="urn:schemas-microsoft-com:office:smarttags" w:element="place">
        <w:smartTag w:uri="urn:schemas-microsoft-com:office:smarttags" w:element="City">
          <w:r w:rsidRPr="00E651C5">
            <w:rPr>
              <w:lang w:val="en-GB"/>
            </w:rPr>
            <w:t>Utrecht</w:t>
          </w:r>
        </w:smartTag>
      </w:smartTag>
      <w:r w:rsidRPr="00E651C5">
        <w:rPr>
          <w:lang w:val="en-GB"/>
        </w:rPr>
        <w:t>, 2005. Grant from the Johanna Kinderfonds and Stinafo.</w:t>
      </w:r>
    </w:p>
    <w:p w14:paraId="0ABB80BB" w14:textId="77777777" w:rsidR="00376CA9" w:rsidRPr="00E651C5" w:rsidRDefault="00376CA9" w:rsidP="00376CA9">
      <w:pPr>
        <w:numPr>
          <w:ilvl w:val="0"/>
          <w:numId w:val="15"/>
        </w:numPr>
        <w:rPr>
          <w:lang w:val="en-GB"/>
        </w:rPr>
      </w:pPr>
      <w:r w:rsidRPr="00E651C5">
        <w:rPr>
          <w:lang w:val="en-GB"/>
        </w:rPr>
        <w:t xml:space="preserve">Visser-Meily JMA. </w:t>
      </w:r>
      <w:r w:rsidRPr="00083724">
        <w:rPr>
          <w:lang w:val="en-US"/>
        </w:rPr>
        <w:t xml:space="preserve">Caregivers, partners in stroke rehabilitation. </w:t>
      </w:r>
      <w:smartTag w:uri="urn:schemas-microsoft-com:office:smarttags" w:element="place">
        <w:smartTag w:uri="urn:schemas-microsoft-com:office:smarttags" w:element="City">
          <w:r w:rsidRPr="00E651C5">
            <w:rPr>
              <w:lang w:val="en-GB"/>
            </w:rPr>
            <w:t>Utrecht</w:t>
          </w:r>
        </w:smartTag>
      </w:smartTag>
      <w:r w:rsidRPr="00E651C5">
        <w:rPr>
          <w:lang w:val="en-GB"/>
        </w:rPr>
        <w:t xml:space="preserve">, 2005. Grant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Organisation for Health Research and Development (ZonMW).</w:t>
      </w:r>
    </w:p>
    <w:p w14:paraId="56463DAE" w14:textId="77777777" w:rsidR="00376CA9" w:rsidRPr="00E651C5" w:rsidRDefault="00376CA9" w:rsidP="00376CA9">
      <w:pPr>
        <w:numPr>
          <w:ilvl w:val="0"/>
          <w:numId w:val="15"/>
        </w:numPr>
        <w:rPr>
          <w:lang w:val="en-GB"/>
        </w:rPr>
      </w:pPr>
      <w:r w:rsidRPr="00083724">
        <w:rPr>
          <w:lang w:val="en-US"/>
        </w:rPr>
        <w:t xml:space="preserve">Bloemen-Vrencken JHA. </w:t>
      </w:r>
      <w:r w:rsidRPr="00E651C5">
        <w:rPr>
          <w:lang w:val="en-GB"/>
        </w:rPr>
        <w:t xml:space="preserve">Transmural nursing care for persons with spinal cord injuries. </w:t>
      </w:r>
      <w:smartTag w:uri="urn:schemas-microsoft-com:office:smarttags" w:element="place">
        <w:smartTag w:uri="urn:schemas-microsoft-com:office:smarttags" w:element="City">
          <w:r w:rsidRPr="00E651C5">
            <w:rPr>
              <w:lang w:val="en-GB"/>
            </w:rPr>
            <w:t>Maastricht</w:t>
          </w:r>
        </w:smartTag>
      </w:smartTag>
      <w:r w:rsidRPr="00E651C5">
        <w:rPr>
          <w:lang w:val="en-GB"/>
        </w:rPr>
        <w:t xml:space="preserve">, 2006. Grant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Organisation for Health Research and Development (ZonMW).</w:t>
      </w:r>
    </w:p>
    <w:p w14:paraId="5FB91B71" w14:textId="77777777" w:rsidR="00376CA9" w:rsidRPr="00E651C5" w:rsidRDefault="00376CA9" w:rsidP="00376CA9">
      <w:pPr>
        <w:numPr>
          <w:ilvl w:val="0"/>
          <w:numId w:val="15"/>
        </w:numPr>
        <w:rPr>
          <w:noProof/>
          <w:szCs w:val="22"/>
        </w:rPr>
      </w:pPr>
      <w:r w:rsidRPr="00E651C5">
        <w:rPr>
          <w:lang w:val="en-GB"/>
        </w:rPr>
        <w:t xml:space="preserve">Holtslag HR. Prospects after major trauma. </w:t>
      </w:r>
      <w:r w:rsidRPr="00E651C5">
        <w:t xml:space="preserve">Utrecht, 2007. </w:t>
      </w:r>
      <w:r w:rsidRPr="00E651C5">
        <w:rPr>
          <w:noProof/>
          <w:szCs w:val="22"/>
        </w:rPr>
        <w:t>Grant from the Stichting Wetenschappelijk Fonds, De Hoogstraat</w:t>
      </w:r>
    </w:p>
    <w:p w14:paraId="5B5EB915" w14:textId="77777777" w:rsidR="00376CA9" w:rsidRPr="00E651C5" w:rsidRDefault="00376CA9" w:rsidP="00376CA9">
      <w:pPr>
        <w:numPr>
          <w:ilvl w:val="0"/>
          <w:numId w:val="15"/>
        </w:numPr>
        <w:rPr>
          <w:lang w:val="en-GB"/>
        </w:rPr>
      </w:pPr>
      <w:smartTag w:uri="urn:schemas-microsoft-com:office:smarttags" w:element="place">
        <w:smartTag w:uri="urn:schemas-microsoft-com:office:smarttags" w:element="City">
          <w:r w:rsidRPr="00E651C5">
            <w:rPr>
              <w:lang w:val="en-GB"/>
            </w:rPr>
            <w:t>Schiemanck</w:t>
          </w:r>
        </w:smartTag>
        <w:r w:rsidRPr="00E651C5">
          <w:rPr>
            <w:lang w:val="en-GB"/>
          </w:rPr>
          <w:t xml:space="preserve"> </w:t>
        </w:r>
        <w:smartTag w:uri="urn:schemas-microsoft-com:office:smarttags" w:element="State">
          <w:r w:rsidRPr="00E651C5">
            <w:rPr>
              <w:lang w:val="en-GB"/>
            </w:rPr>
            <w:t>SK</w:t>
          </w:r>
        </w:smartTag>
      </w:smartTag>
      <w:r w:rsidRPr="00E651C5">
        <w:rPr>
          <w:lang w:val="en-GB"/>
        </w:rPr>
        <w:t xml:space="preserve">, Long-term functional outcome after stroke: the impact of MRI-detected lesion characteristics. </w:t>
      </w:r>
      <w:smartTag w:uri="urn:schemas-microsoft-com:office:smarttags" w:element="place">
        <w:smartTag w:uri="urn:schemas-microsoft-com:office:smarttags" w:element="City">
          <w:r w:rsidRPr="00E651C5">
            <w:rPr>
              <w:lang w:val="en-GB"/>
            </w:rPr>
            <w:t>Utrecht</w:t>
          </w:r>
        </w:smartTag>
      </w:smartTag>
      <w:r w:rsidRPr="00E651C5">
        <w:rPr>
          <w:lang w:val="en-GB"/>
        </w:rPr>
        <w:t xml:space="preserve">, 2007. Grant from the University Medical Centre </w:t>
      </w:r>
      <w:smartTag w:uri="urn:schemas-microsoft-com:office:smarttags" w:element="place">
        <w:smartTag w:uri="urn:schemas-microsoft-com:office:smarttags" w:element="City">
          <w:r w:rsidRPr="00E651C5">
            <w:rPr>
              <w:lang w:val="en-GB"/>
            </w:rPr>
            <w:t>Utrecht</w:t>
          </w:r>
        </w:smartTag>
      </w:smartTag>
      <w:r w:rsidRPr="00E651C5">
        <w:rPr>
          <w:lang w:val="en-GB"/>
        </w:rPr>
        <w:t>.</w:t>
      </w:r>
    </w:p>
    <w:p w14:paraId="5BEF3E35" w14:textId="77777777" w:rsidR="00376CA9" w:rsidRPr="00E651C5" w:rsidRDefault="00376CA9" w:rsidP="00376CA9">
      <w:pPr>
        <w:numPr>
          <w:ilvl w:val="0"/>
          <w:numId w:val="15"/>
        </w:numPr>
        <w:rPr>
          <w:lang w:val="en-GB"/>
        </w:rPr>
      </w:pPr>
      <w:r w:rsidRPr="00E651C5">
        <w:rPr>
          <w:lang w:val="en-GB"/>
        </w:rPr>
        <w:t xml:space="preserve">Barf HA. Cognition and quality of life of young adults with spina bifida. </w:t>
      </w:r>
      <w:smartTag w:uri="urn:schemas-microsoft-com:office:smarttags" w:element="place">
        <w:smartTag w:uri="urn:schemas-microsoft-com:office:smarttags" w:element="City">
          <w:r w:rsidRPr="00E651C5">
            <w:rPr>
              <w:lang w:val="en-GB"/>
            </w:rPr>
            <w:t>Utrecht</w:t>
          </w:r>
        </w:smartTag>
      </w:smartTag>
      <w:r w:rsidRPr="00E651C5">
        <w:rPr>
          <w:lang w:val="en-GB"/>
        </w:rPr>
        <w:t xml:space="preserve">, 2008. Grant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Organisation for Health Research and Development (ZonMW)</w:t>
      </w:r>
    </w:p>
    <w:p w14:paraId="04326075" w14:textId="77777777" w:rsidR="00376CA9" w:rsidRPr="00E651C5" w:rsidRDefault="00376CA9" w:rsidP="00376CA9">
      <w:pPr>
        <w:numPr>
          <w:ilvl w:val="0"/>
          <w:numId w:val="15"/>
        </w:numPr>
      </w:pPr>
      <w:r w:rsidRPr="00E651C5">
        <w:rPr>
          <w:lang w:val="en-GB"/>
        </w:rPr>
        <w:t xml:space="preserve">Van Langeveld SAHB. The Spinal Cord Injury – Interventions Classification System (SCI-ICS). </w:t>
      </w:r>
      <w:r w:rsidRPr="00E651C5">
        <w:t xml:space="preserve">Utrecht, 2010. </w:t>
      </w:r>
      <w:r w:rsidRPr="00E651C5">
        <w:rPr>
          <w:noProof/>
          <w:szCs w:val="22"/>
        </w:rPr>
        <w:t>Grant from the KF Hein Foundation, and the Stichting Wetenschappelijk Fonds, De Hoogstraat.</w:t>
      </w:r>
    </w:p>
    <w:p w14:paraId="1BAB1CE2" w14:textId="77777777" w:rsidR="00376CA9" w:rsidRPr="00E651C5"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sidRPr="00E651C5">
        <w:rPr>
          <w:noProof/>
          <w:szCs w:val="22"/>
          <w:lang w:val="en-GB"/>
        </w:rPr>
        <w:t xml:space="preserve">Passier P. Quality of life after aneurysmal subarachnoid haemorrhage. </w:t>
      </w:r>
      <w:smartTag w:uri="urn:schemas-microsoft-com:office:smarttags" w:element="place">
        <w:smartTag w:uri="urn:schemas-microsoft-com:office:smarttags" w:element="City">
          <w:r w:rsidRPr="00E651C5">
            <w:rPr>
              <w:noProof/>
              <w:szCs w:val="22"/>
              <w:lang w:val="en-GB"/>
            </w:rPr>
            <w:t>Utrecht</w:t>
          </w:r>
        </w:smartTag>
      </w:smartTag>
      <w:r w:rsidRPr="00E651C5">
        <w:rPr>
          <w:noProof/>
          <w:szCs w:val="22"/>
          <w:lang w:val="en-GB"/>
        </w:rPr>
        <w:t xml:space="preserve">, 2011. </w:t>
      </w:r>
      <w:r w:rsidRPr="00E651C5">
        <w:rPr>
          <w:lang w:val="en-GB"/>
        </w:rPr>
        <w:t xml:space="preserve">Grant from the </w:t>
      </w:r>
      <w:smartTag w:uri="urn:schemas-microsoft-com:office:smarttags" w:element="PlaceType">
        <w:r w:rsidRPr="00E651C5">
          <w:rPr>
            <w:lang w:val="en-GB"/>
          </w:rPr>
          <w:t>University</w:t>
        </w:r>
      </w:smartTag>
      <w:r w:rsidRPr="00E651C5">
        <w:rPr>
          <w:lang w:val="en-GB"/>
        </w:rPr>
        <w:t xml:space="preserve"> </w:t>
      </w:r>
      <w:smartTag w:uri="urn:schemas-microsoft-com:office:smarttags" w:element="PlaceName">
        <w:r w:rsidRPr="00E651C5">
          <w:rPr>
            <w:lang w:val="en-GB"/>
          </w:rPr>
          <w:t>Medical</w:t>
        </w:r>
      </w:smartTag>
      <w:r w:rsidRPr="00E651C5">
        <w:rPr>
          <w:lang w:val="en-GB"/>
        </w:rPr>
        <w:t xml:space="preserve"> </w:t>
      </w:r>
      <w:smartTag w:uri="urn:schemas-microsoft-com:office:smarttags" w:element="PlaceType">
        <w:r w:rsidRPr="00E651C5">
          <w:rPr>
            <w:lang w:val="en-GB"/>
          </w:rPr>
          <w:t>Hospital</w:t>
        </w:r>
      </w:smartTag>
      <w:r w:rsidRPr="00E651C5">
        <w:rPr>
          <w:lang w:val="en-GB"/>
        </w:rPr>
        <w:t xml:space="preserve"> </w:t>
      </w:r>
      <w:smartTag w:uri="urn:schemas-microsoft-com:office:smarttags" w:element="place">
        <w:smartTag w:uri="urn:schemas-microsoft-com:office:smarttags" w:element="City">
          <w:r w:rsidRPr="00E651C5">
            <w:rPr>
              <w:lang w:val="en-GB"/>
            </w:rPr>
            <w:t>Utrecht</w:t>
          </w:r>
        </w:smartTag>
      </w:smartTag>
      <w:r w:rsidRPr="00E651C5">
        <w:rPr>
          <w:lang w:val="en-GB"/>
        </w:rPr>
        <w:t>.</w:t>
      </w:r>
    </w:p>
    <w:p w14:paraId="0E7FBC4F" w14:textId="77777777" w:rsidR="00376CA9" w:rsidRPr="00E651C5" w:rsidRDefault="00376CA9" w:rsidP="00376CA9">
      <w:pPr>
        <w:numPr>
          <w:ilvl w:val="0"/>
          <w:numId w:val="15"/>
        </w:numPr>
        <w:rPr>
          <w:lang w:val="en-GB"/>
        </w:rPr>
      </w:pPr>
      <w:r w:rsidRPr="00E651C5">
        <w:rPr>
          <w:noProof/>
          <w:szCs w:val="22"/>
          <w:lang w:val="en-GB"/>
        </w:rPr>
        <w:t xml:space="preserve">Van Leeuwen CMC. Quality of life in the first years after spinal cord injury. </w:t>
      </w:r>
      <w:smartTag w:uri="urn:schemas-microsoft-com:office:smarttags" w:element="place">
        <w:smartTag w:uri="urn:schemas-microsoft-com:office:smarttags" w:element="City">
          <w:r w:rsidRPr="00E651C5">
            <w:rPr>
              <w:noProof/>
              <w:szCs w:val="22"/>
              <w:lang w:val="en-GB"/>
            </w:rPr>
            <w:t>Utrecht</w:t>
          </w:r>
        </w:smartTag>
      </w:smartTag>
      <w:r w:rsidRPr="00E651C5">
        <w:rPr>
          <w:noProof/>
          <w:szCs w:val="22"/>
          <w:lang w:val="en-GB"/>
        </w:rPr>
        <w:t xml:space="preserve">, 2011. </w:t>
      </w:r>
      <w:r w:rsidRPr="00E651C5">
        <w:rPr>
          <w:lang w:val="en-GB"/>
        </w:rPr>
        <w:t xml:space="preserve">Grant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Organisation for Health Research and Development (ZonMW).</w:t>
      </w:r>
    </w:p>
    <w:p w14:paraId="5567CAA3" w14:textId="77777777" w:rsidR="00376CA9" w:rsidRPr="00E651C5" w:rsidRDefault="00376CA9" w:rsidP="00376CA9">
      <w:pPr>
        <w:numPr>
          <w:ilvl w:val="0"/>
          <w:numId w:val="15"/>
        </w:numPr>
        <w:rPr>
          <w:lang w:val="en-GB"/>
        </w:rPr>
      </w:pPr>
      <w:r w:rsidRPr="00E651C5">
        <w:rPr>
          <w:lang w:val="en-GB"/>
        </w:rPr>
        <w:t xml:space="preserve">Van Koppenhagen CF. Life satisfaction and wheelchair exercise capacity in the first years after spinal cord injury. Grants from 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w:t>
      </w:r>
      <w:r>
        <w:rPr>
          <w:lang w:val="en-GB"/>
        </w:rPr>
        <w:t>o</w:t>
      </w:r>
      <w:r w:rsidRPr="00E651C5">
        <w:rPr>
          <w:lang w:val="en-GB"/>
        </w:rPr>
        <w:t>n for Health Research and Development (ZonMW), Stichting Wetenschappelijk Fonds De Hoogstraat and Coloplast.</w:t>
      </w:r>
    </w:p>
    <w:p w14:paraId="09D5A1F0" w14:textId="77777777" w:rsidR="00376CA9" w:rsidRPr="00E651C5"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noProof/>
          <w:szCs w:val="22"/>
          <w:lang w:val="en-GB"/>
        </w:rPr>
      </w:pPr>
      <w:r w:rsidRPr="00E651C5">
        <w:rPr>
          <w:noProof/>
          <w:szCs w:val="22"/>
          <w:lang w:val="en-GB"/>
        </w:rPr>
        <w:t xml:space="preserve">Van der Zee C. Measuring participation outcomes in rehabilitation medicine. </w:t>
      </w:r>
      <w:smartTag w:uri="urn:schemas-microsoft-com:office:smarttags" w:element="place">
        <w:smartTag w:uri="urn:schemas-microsoft-com:office:smarttags" w:element="City">
          <w:r w:rsidRPr="00E651C5">
            <w:rPr>
              <w:noProof/>
              <w:szCs w:val="22"/>
              <w:lang w:val="en-GB"/>
            </w:rPr>
            <w:t>Utrecht</w:t>
          </w:r>
        </w:smartTag>
      </w:smartTag>
      <w:r w:rsidRPr="00E651C5">
        <w:rPr>
          <w:noProof/>
          <w:szCs w:val="22"/>
          <w:lang w:val="en-GB"/>
        </w:rPr>
        <w:t>, 2013. Grants from AGIS health insurance compny and Swiss Paraplegic Foundation.</w:t>
      </w:r>
    </w:p>
    <w:p w14:paraId="63B23C0B" w14:textId="77777777" w:rsidR="00376CA9" w:rsidRPr="00E651C5"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noProof/>
          <w:szCs w:val="22"/>
          <w:lang w:val="en-GB"/>
        </w:rPr>
      </w:pPr>
      <w:r w:rsidRPr="00E651C5">
        <w:rPr>
          <w:noProof/>
          <w:szCs w:val="22"/>
          <w:lang w:val="en-GB"/>
        </w:rPr>
        <w:t xml:space="preserve">Eriks-Hoogland I. Shoulder impairment in persons with a spinal cord injury and associations with activities and participation. </w:t>
      </w:r>
      <w:smartTag w:uri="urn:schemas-microsoft-com:office:smarttags" w:element="place">
        <w:smartTag w:uri="urn:schemas-microsoft-com:office:smarttags" w:element="City">
          <w:r w:rsidRPr="00E651C5">
            <w:rPr>
              <w:noProof/>
              <w:szCs w:val="22"/>
              <w:lang w:val="en-GB"/>
            </w:rPr>
            <w:t>Groningen</w:t>
          </w:r>
        </w:smartTag>
      </w:smartTag>
      <w:r w:rsidRPr="00E651C5">
        <w:rPr>
          <w:noProof/>
          <w:szCs w:val="22"/>
          <w:lang w:val="en-GB"/>
        </w:rPr>
        <w:t>, 2014.</w:t>
      </w:r>
    </w:p>
    <w:p w14:paraId="47B65341" w14:textId="77777777" w:rsidR="00376CA9"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noProof/>
          <w:szCs w:val="22"/>
          <w:lang w:val="en-GB"/>
        </w:rPr>
      </w:pPr>
      <w:r w:rsidRPr="00E651C5">
        <w:rPr>
          <w:noProof/>
          <w:szCs w:val="22"/>
          <w:lang w:val="en-GB"/>
        </w:rPr>
        <w:t xml:space="preserve">M. Heutink. Cognitive behavioural treatment for chronic neuropathic pain after spinal cord injury. </w:t>
      </w:r>
      <w:smartTag w:uri="urn:schemas-microsoft-com:office:smarttags" w:element="place">
        <w:smartTag w:uri="urn:schemas-microsoft-com:office:smarttags" w:element="City">
          <w:r w:rsidRPr="00E651C5">
            <w:rPr>
              <w:noProof/>
              <w:szCs w:val="22"/>
              <w:lang w:val="en-GB"/>
            </w:rPr>
            <w:t>Utrecht</w:t>
          </w:r>
        </w:smartTag>
      </w:smartTag>
      <w:r w:rsidRPr="00E651C5">
        <w:rPr>
          <w:noProof/>
          <w:szCs w:val="22"/>
          <w:lang w:val="en-GB"/>
        </w:rPr>
        <w:t>, 2014. Unconditional educational grant from DALI for Pain, Pfizer and Stichting Wetenschappelijk fonds De Hoogstraat.</w:t>
      </w:r>
    </w:p>
    <w:p w14:paraId="38A4B59D" w14:textId="77777777" w:rsidR="00376CA9" w:rsidRPr="00E651C5"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noProof/>
          <w:szCs w:val="22"/>
          <w:lang w:val="en-GB"/>
        </w:rPr>
      </w:pPr>
      <w:r>
        <w:rPr>
          <w:noProof/>
          <w:szCs w:val="22"/>
          <w:lang w:val="en-GB"/>
        </w:rPr>
        <w:t xml:space="preserve">M. van Mierlo. The importance of psychological factors, the Retore4stroke patient cohort. </w:t>
      </w:r>
      <w:smartTag w:uri="urn:schemas-microsoft-com:office:smarttags" w:element="place">
        <w:smartTag w:uri="urn:schemas-microsoft-com:office:smarttags" w:element="City">
          <w:r>
            <w:rPr>
              <w:noProof/>
              <w:szCs w:val="22"/>
              <w:lang w:val="en-GB"/>
            </w:rPr>
            <w:t>Utrecht</w:t>
          </w:r>
        </w:smartTag>
      </w:smartTag>
      <w:r>
        <w:rPr>
          <w:noProof/>
          <w:szCs w:val="22"/>
          <w:lang w:val="en-GB"/>
        </w:rPr>
        <w:t xml:space="preserve">, 2015. Grant from </w:t>
      </w:r>
      <w:r w:rsidRPr="00E651C5">
        <w:rPr>
          <w:lang w:val="en-GB"/>
        </w:rPr>
        <w:t xml:space="preserve">the </w:t>
      </w:r>
      <w:smartTag w:uri="urn:schemas-microsoft-com:office:smarttags" w:element="place">
        <w:smartTag w:uri="urn:schemas-microsoft-com:office:smarttags" w:element="country-region">
          <w:r w:rsidRPr="00E651C5">
            <w:rPr>
              <w:lang w:val="en-GB"/>
            </w:rPr>
            <w:t>Netherlands</w:t>
          </w:r>
        </w:smartTag>
      </w:smartTag>
      <w:r w:rsidRPr="00E651C5">
        <w:rPr>
          <w:lang w:val="en-GB"/>
        </w:rPr>
        <w:t xml:space="preserve"> organisati</w:t>
      </w:r>
      <w:r>
        <w:rPr>
          <w:lang w:val="en-GB"/>
        </w:rPr>
        <w:t>o</w:t>
      </w:r>
      <w:r w:rsidRPr="00E651C5">
        <w:rPr>
          <w:lang w:val="en-GB"/>
        </w:rPr>
        <w:t>n for Health Research and Development (ZonMW)</w:t>
      </w:r>
    </w:p>
    <w:p w14:paraId="21D80913" w14:textId="77777777" w:rsidR="00376CA9" w:rsidRDefault="00376CA9" w:rsidP="00376CA9">
      <w:pPr>
        <w:numPr>
          <w:ilvl w:val="0"/>
          <w:numId w:val="15"/>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sidRPr="00E651C5">
        <w:rPr>
          <w:noProof/>
          <w:szCs w:val="22"/>
          <w:lang w:val="en-GB"/>
        </w:rPr>
        <w:t xml:space="preserve">J. Adriaansen. Long-term secondary health conditions and quality of life of persons with spinal cord injury. </w:t>
      </w:r>
      <w:r>
        <w:rPr>
          <w:noProof/>
          <w:szCs w:val="22"/>
          <w:lang w:val="en-GB"/>
        </w:rPr>
        <w:t xml:space="preserve">Utrecht, 2016. </w:t>
      </w:r>
      <w:r w:rsidRPr="00E651C5">
        <w:rPr>
          <w:lang w:val="en-GB"/>
        </w:rPr>
        <w:t>Grant from the Netherlands Organisation for Health Research and Development (ZonMW).</w:t>
      </w:r>
    </w:p>
    <w:p w14:paraId="77E0EADA" w14:textId="77777777" w:rsidR="00376CA9" w:rsidRPr="00E901E4" w:rsidRDefault="00376CA9" w:rsidP="00376CA9">
      <w:pPr>
        <w:numPr>
          <w:ilvl w:val="0"/>
          <w:numId w:val="15"/>
        </w:numPr>
        <w:rPr>
          <w:lang w:val="en-GB"/>
        </w:rPr>
      </w:pPr>
      <w:r w:rsidRPr="00E901E4">
        <w:rPr>
          <w:lang w:val="en-GB"/>
        </w:rPr>
        <w:t xml:space="preserve">W. Kruithof. </w:t>
      </w:r>
      <w:r>
        <w:rPr>
          <w:lang w:val="en-GB"/>
        </w:rPr>
        <w:t xml:space="preserve">Stroke, Social support and the partner. Utrecht, 2016 </w:t>
      </w:r>
      <w:r w:rsidRPr="00E901E4">
        <w:rPr>
          <w:lang w:val="en-GB"/>
        </w:rPr>
        <w:t>Internal funding.</w:t>
      </w:r>
    </w:p>
    <w:p w14:paraId="0A9E9BF1" w14:textId="77777777" w:rsidR="00376CA9" w:rsidRPr="00E651C5" w:rsidRDefault="00376CA9" w:rsidP="00376CA9">
      <w:p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ind w:left="720"/>
        <w:rPr>
          <w:lang w:val="en-GB"/>
        </w:rPr>
      </w:pPr>
    </w:p>
    <w:p w14:paraId="01D13203" w14:textId="77777777" w:rsidR="00376CA9" w:rsidRPr="005B3F67" w:rsidRDefault="00376CA9" w:rsidP="00376CA9">
      <w:pPr>
        <w:rPr>
          <w:lang w:val="en-GB"/>
        </w:rPr>
      </w:pPr>
    </w:p>
    <w:p w14:paraId="51785F2D" w14:textId="77777777" w:rsidR="00376CA9" w:rsidRPr="00C20779" w:rsidRDefault="00376CA9" w:rsidP="00376CA9">
      <w:pPr>
        <w:tabs>
          <w:tab w:val="left" w:pos="0"/>
          <w:tab w:val="left" w:pos="499"/>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b/>
          <w:noProof/>
          <w:szCs w:val="22"/>
          <w:lang w:val="en-GB"/>
        </w:rPr>
      </w:pPr>
      <w:r>
        <w:rPr>
          <w:b/>
          <w:noProof/>
          <w:szCs w:val="22"/>
          <w:lang w:val="en-GB"/>
        </w:rPr>
        <w:t>Current PhD students (1</w:t>
      </w:r>
      <w:r w:rsidRPr="00E651C5">
        <w:rPr>
          <w:b/>
          <w:noProof/>
          <w:szCs w:val="22"/>
          <w:vertAlign w:val="superscript"/>
          <w:lang w:val="en-GB"/>
        </w:rPr>
        <w:t>st</w:t>
      </w:r>
      <w:r>
        <w:rPr>
          <w:b/>
          <w:noProof/>
          <w:szCs w:val="22"/>
          <w:lang w:val="en-GB"/>
        </w:rPr>
        <w:t xml:space="preserve"> or 2</w:t>
      </w:r>
      <w:r w:rsidRPr="00E651C5">
        <w:rPr>
          <w:b/>
          <w:noProof/>
          <w:szCs w:val="22"/>
          <w:vertAlign w:val="superscript"/>
          <w:lang w:val="en-GB"/>
        </w:rPr>
        <w:t>nd</w:t>
      </w:r>
      <w:r>
        <w:rPr>
          <w:b/>
          <w:noProof/>
          <w:szCs w:val="22"/>
          <w:lang w:val="en-GB"/>
        </w:rPr>
        <w:t xml:space="preserve"> supervisor)</w:t>
      </w:r>
    </w:p>
    <w:p w14:paraId="11E82322" w14:textId="77777777" w:rsidR="00376CA9" w:rsidRPr="00E651C5"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sidRPr="00E651C5">
        <w:rPr>
          <w:lang w:val="en-GB"/>
        </w:rPr>
        <w:lastRenderedPageBreak/>
        <w:t>A. Ferdiana. Labour market participation of Dutch persons with spinal cord injury (</w:t>
      </w:r>
      <w:r>
        <w:rPr>
          <w:lang w:val="en-GB"/>
        </w:rPr>
        <w:t xml:space="preserve">funding </w:t>
      </w:r>
      <w:smartTag w:uri="urn:schemas-microsoft-com:office:smarttags" w:element="place">
        <w:smartTag w:uri="urn:schemas-microsoft-com:office:smarttags" w:element="PlaceType">
          <w:r w:rsidRPr="00E651C5">
            <w:rPr>
              <w:lang w:val="en-GB"/>
            </w:rPr>
            <w:t>University</w:t>
          </w:r>
        </w:smartTag>
        <w:r w:rsidRPr="00E651C5">
          <w:rPr>
            <w:lang w:val="en-GB"/>
          </w:rPr>
          <w:t xml:space="preserve"> of </w:t>
        </w:r>
        <w:smartTag w:uri="urn:schemas-microsoft-com:office:smarttags" w:element="PlaceName">
          <w:r w:rsidRPr="00E651C5">
            <w:rPr>
              <w:lang w:val="en-GB"/>
            </w:rPr>
            <w:t>Groningen</w:t>
          </w:r>
        </w:smartTag>
      </w:smartTag>
      <w:r w:rsidRPr="00E651C5">
        <w:rPr>
          <w:lang w:val="en-GB"/>
        </w:rPr>
        <w:t>)</w:t>
      </w:r>
    </w:p>
    <w:p w14:paraId="11989B68"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sidRPr="00E651C5">
        <w:rPr>
          <w:lang w:val="en-GB"/>
        </w:rPr>
        <w:t>H. Kooijmans. HABITS study (</w:t>
      </w:r>
      <w:r>
        <w:rPr>
          <w:lang w:val="en-GB"/>
        </w:rPr>
        <w:t>funding ZonMW</w:t>
      </w:r>
      <w:r w:rsidRPr="00E651C5">
        <w:rPr>
          <w:lang w:val="en-GB"/>
        </w:rPr>
        <w:t xml:space="preserve">) </w:t>
      </w:r>
    </w:p>
    <w:p w14:paraId="268EA645" w14:textId="77777777" w:rsidR="00376CA9" w:rsidRPr="000058AA"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R. Osterthun. Outcomes of spinal cord injury rehabilitation (funding Tolbrug Rehabilitation)</w:t>
      </w:r>
    </w:p>
    <w:p w14:paraId="498D7577"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T. van Diemen. Self-management and autonomy after spinal cord injury (funding Revalidatiefonds)</w:t>
      </w:r>
    </w:p>
    <w:p w14:paraId="52E02C3F"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sidRPr="00376CA9">
        <w:rPr>
          <w:lang w:val="de-DE"/>
        </w:rPr>
        <w:t xml:space="preserve">E. Scholten and C. Hillebrecht. </w:t>
      </w:r>
      <w:r>
        <w:rPr>
          <w:lang w:val="en-GB"/>
        </w:rPr>
        <w:t>Family-centered rehabilitation (funding NutsOhra fund)</w:t>
      </w:r>
    </w:p>
    <w:p w14:paraId="7D0E5ACE"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E. Roels. Vocational reintegration after spinal cord injury (internal funding UMC Groningen)</w:t>
      </w:r>
    </w:p>
    <w:p w14:paraId="2ABE7C96"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I. Kouwijzer. Handbike training (funding Revalidatiefonds)</w:t>
      </w:r>
    </w:p>
    <w:p w14:paraId="68BE41C2"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J. van der Graaf. Participation and fitness among stroke patients (internal funding UMC Utrecht)</w:t>
      </w:r>
    </w:p>
    <w:p w14:paraId="65EDA350" w14:textId="77777777" w:rsidR="00376CA9" w:rsidRDefault="00376CA9" w:rsidP="00376CA9">
      <w:pPr>
        <w:numPr>
          <w:ilvl w:val="0"/>
          <w:numId w:val="16"/>
        </w:numPr>
        <w:tabs>
          <w:tab w:val="left" w:pos="0"/>
          <w:tab w:val="left" w:pos="998"/>
          <w:tab w:val="left" w:pos="1498"/>
          <w:tab w:val="left" w:pos="1997"/>
          <w:tab w:val="left" w:pos="2496"/>
          <w:tab w:val="left" w:pos="2995"/>
          <w:tab w:val="left" w:pos="3494"/>
          <w:tab w:val="left" w:pos="3994"/>
          <w:tab w:val="left" w:pos="4493"/>
          <w:tab w:val="left" w:pos="4992"/>
          <w:tab w:val="left" w:pos="5491"/>
          <w:tab w:val="left" w:pos="5990"/>
          <w:tab w:val="left" w:pos="6490"/>
          <w:tab w:val="left" w:pos="6989"/>
          <w:tab w:val="left" w:pos="7488"/>
          <w:tab w:val="left" w:pos="7987"/>
          <w:tab w:val="left" w:pos="8486"/>
        </w:tabs>
        <w:rPr>
          <w:lang w:val="en-GB"/>
        </w:rPr>
      </w:pPr>
      <w:r>
        <w:rPr>
          <w:lang w:val="en-GB"/>
        </w:rPr>
        <w:t>S. Sadiqi. Outcome measurement in spine trauma (funding AO Spine)</w:t>
      </w:r>
    </w:p>
    <w:p w14:paraId="689F2D38" w14:textId="77777777" w:rsidR="00376CA9" w:rsidRDefault="00376CA9" w:rsidP="00376CA9">
      <w:pPr>
        <w:rPr>
          <w:b/>
          <w:lang w:val="en-GB"/>
        </w:rPr>
      </w:pPr>
    </w:p>
    <w:p w14:paraId="3D96B288" w14:textId="77777777" w:rsidR="00376CA9" w:rsidRDefault="00376CA9" w:rsidP="00376CA9">
      <w:pPr>
        <w:rPr>
          <w:lang w:val="en-GB"/>
        </w:rPr>
      </w:pPr>
      <w:r>
        <w:rPr>
          <w:b/>
          <w:lang w:val="en-GB"/>
        </w:rPr>
        <w:t>Contact information</w:t>
      </w:r>
    </w:p>
    <w:p w14:paraId="594BE88A" w14:textId="77777777" w:rsidR="00376CA9" w:rsidRDefault="00376CA9" w:rsidP="00376CA9">
      <w:pPr>
        <w:rPr>
          <w:lang w:val="en-GB"/>
        </w:rPr>
      </w:pPr>
      <w:r>
        <w:rPr>
          <w:lang w:val="en-GB"/>
        </w:rPr>
        <w:t>Centre of Excellence in Rehabilitation Medicine</w:t>
      </w:r>
    </w:p>
    <w:p w14:paraId="5024EDDE" w14:textId="77777777" w:rsidR="00376CA9" w:rsidRPr="00376CA9" w:rsidRDefault="00376CA9" w:rsidP="00376CA9">
      <w:pPr>
        <w:rPr>
          <w:lang w:val="en-GB"/>
        </w:rPr>
      </w:pPr>
      <w:r w:rsidRPr="00376CA9">
        <w:rPr>
          <w:lang w:val="en-GB"/>
        </w:rPr>
        <w:t>De Hoogstraat Revalidatie</w:t>
      </w:r>
    </w:p>
    <w:p w14:paraId="33C64187" w14:textId="77777777" w:rsidR="00376CA9" w:rsidRPr="00376CA9" w:rsidRDefault="00376CA9" w:rsidP="00376CA9">
      <w:pPr>
        <w:rPr>
          <w:lang w:val="en-GB"/>
        </w:rPr>
      </w:pPr>
      <w:r w:rsidRPr="00376CA9">
        <w:rPr>
          <w:lang w:val="en-GB"/>
        </w:rPr>
        <w:t>Rembrandtkade 10</w:t>
      </w:r>
    </w:p>
    <w:p w14:paraId="57CCB6C0" w14:textId="77777777" w:rsidR="00376CA9" w:rsidRPr="00376CA9" w:rsidRDefault="00376CA9" w:rsidP="00376CA9">
      <w:pPr>
        <w:rPr>
          <w:lang w:val="en-GB"/>
        </w:rPr>
      </w:pPr>
      <w:r w:rsidRPr="00376CA9">
        <w:rPr>
          <w:lang w:val="en-GB"/>
        </w:rPr>
        <w:t>3583 TM Utrecht</w:t>
      </w:r>
    </w:p>
    <w:p w14:paraId="638BD45E" w14:textId="77777777" w:rsidR="00376CA9" w:rsidRPr="00083724" w:rsidRDefault="00376CA9" w:rsidP="00376CA9">
      <w:pPr>
        <w:rPr>
          <w:lang w:val="en-US"/>
        </w:rPr>
      </w:pPr>
      <w:r w:rsidRPr="00083724">
        <w:rPr>
          <w:lang w:val="en-US"/>
        </w:rPr>
        <w:t>The Netherlands</w:t>
      </w:r>
    </w:p>
    <w:p w14:paraId="065EF437" w14:textId="77777777" w:rsidR="00376CA9" w:rsidRDefault="00376CA9" w:rsidP="00376CA9">
      <w:pPr>
        <w:rPr>
          <w:lang w:val="en-GB"/>
        </w:rPr>
      </w:pPr>
      <w:r>
        <w:rPr>
          <w:lang w:val="en-GB"/>
        </w:rPr>
        <w:t>Phone: +31 30 256 1346</w:t>
      </w:r>
    </w:p>
    <w:p w14:paraId="03CBA233" w14:textId="77777777" w:rsidR="00376CA9" w:rsidRPr="00376CA9" w:rsidRDefault="00376CA9" w:rsidP="00376CA9">
      <w:pPr>
        <w:rPr>
          <w:lang w:val="en-GB"/>
        </w:rPr>
      </w:pPr>
      <w:r w:rsidRPr="00376CA9">
        <w:rPr>
          <w:lang w:val="en-GB"/>
        </w:rPr>
        <w:t>Fax: +31 30 251 1344</w:t>
      </w:r>
    </w:p>
    <w:p w14:paraId="361A2531" w14:textId="77777777" w:rsidR="00376CA9" w:rsidRPr="00376CA9" w:rsidRDefault="00376CA9" w:rsidP="00376CA9">
      <w:pPr>
        <w:rPr>
          <w:lang w:val="en-GB"/>
        </w:rPr>
      </w:pPr>
      <w:r w:rsidRPr="00376CA9">
        <w:rPr>
          <w:lang w:val="en-GB"/>
        </w:rPr>
        <w:t xml:space="preserve">Email: </w:t>
      </w:r>
      <w:hyperlink r:id="rId10" w:history="1">
        <w:r w:rsidRPr="00376CA9">
          <w:rPr>
            <w:rStyle w:val="Hyperlink"/>
            <w:lang w:val="en-GB"/>
          </w:rPr>
          <w:t>m.post@dehoogstraat.nl</w:t>
        </w:r>
      </w:hyperlink>
    </w:p>
    <w:p w14:paraId="24119827" w14:textId="77777777" w:rsidR="00376CA9" w:rsidRPr="00083724" w:rsidRDefault="00376CA9" w:rsidP="00376CA9">
      <w:pPr>
        <w:rPr>
          <w:lang w:val="en-US"/>
        </w:rPr>
      </w:pPr>
    </w:p>
    <w:p w14:paraId="66F699DA" w14:textId="77777777" w:rsidR="0059190F" w:rsidRPr="00376CA9" w:rsidRDefault="0059190F" w:rsidP="00317DE0">
      <w:pPr>
        <w:pStyle w:val="Titel"/>
        <w:spacing w:before="0"/>
        <w:rPr>
          <w:lang w:val="en-US"/>
        </w:rPr>
      </w:pPr>
    </w:p>
    <w:p w14:paraId="5586308B" w14:textId="77777777" w:rsidR="00376CA9" w:rsidRPr="00376CA9" w:rsidRDefault="00376CA9" w:rsidP="00317DE0">
      <w:pPr>
        <w:pStyle w:val="Titel"/>
        <w:spacing w:before="0"/>
        <w:rPr>
          <w:lang w:val="en-GB"/>
        </w:rPr>
      </w:pPr>
    </w:p>
    <w:p w14:paraId="0228AA8D" w14:textId="77777777" w:rsidR="00376CA9" w:rsidRPr="00376CA9" w:rsidRDefault="00376CA9" w:rsidP="00317DE0">
      <w:pPr>
        <w:pStyle w:val="Titel"/>
        <w:spacing w:before="0"/>
        <w:rPr>
          <w:lang w:val="en-GB"/>
        </w:rPr>
      </w:pPr>
    </w:p>
    <w:p w14:paraId="08452F1F" w14:textId="77777777" w:rsidR="00376CA9" w:rsidRPr="00376CA9" w:rsidRDefault="00376CA9" w:rsidP="00317DE0">
      <w:pPr>
        <w:pStyle w:val="Titel"/>
        <w:spacing w:before="0"/>
        <w:rPr>
          <w:lang w:val="en-GB"/>
        </w:rPr>
      </w:pPr>
    </w:p>
    <w:p w14:paraId="25FB49CD" w14:textId="77777777" w:rsidR="00376CA9" w:rsidRPr="00376CA9" w:rsidRDefault="00376CA9" w:rsidP="00317DE0">
      <w:pPr>
        <w:pStyle w:val="Titel"/>
        <w:spacing w:before="0"/>
        <w:rPr>
          <w:lang w:val="en-GB"/>
        </w:rPr>
      </w:pPr>
    </w:p>
    <w:p w14:paraId="3C1B5427" w14:textId="77777777" w:rsidR="00376CA9" w:rsidRPr="00376CA9" w:rsidRDefault="00376CA9" w:rsidP="00317DE0">
      <w:pPr>
        <w:pStyle w:val="Titel"/>
        <w:spacing w:before="0"/>
        <w:rPr>
          <w:lang w:val="en-GB"/>
        </w:rPr>
      </w:pPr>
    </w:p>
    <w:p w14:paraId="43046DA8" w14:textId="77777777" w:rsidR="00376CA9" w:rsidRPr="00376CA9" w:rsidRDefault="00376CA9" w:rsidP="00317DE0">
      <w:pPr>
        <w:pStyle w:val="Titel"/>
        <w:spacing w:before="0"/>
        <w:rPr>
          <w:lang w:val="en-GB"/>
        </w:rPr>
      </w:pPr>
    </w:p>
    <w:p w14:paraId="515990C1" w14:textId="77777777" w:rsidR="00376CA9" w:rsidRPr="00376CA9" w:rsidRDefault="00376CA9" w:rsidP="00317DE0">
      <w:pPr>
        <w:pStyle w:val="Titel"/>
        <w:spacing w:before="0"/>
        <w:rPr>
          <w:lang w:val="en-GB"/>
        </w:rPr>
      </w:pPr>
    </w:p>
    <w:p w14:paraId="1C353831" w14:textId="77777777" w:rsidR="00376CA9" w:rsidRPr="00376CA9" w:rsidRDefault="00376CA9" w:rsidP="00317DE0">
      <w:pPr>
        <w:pStyle w:val="Titel"/>
        <w:spacing w:before="0"/>
        <w:rPr>
          <w:lang w:val="en-GB"/>
        </w:rPr>
      </w:pPr>
    </w:p>
    <w:p w14:paraId="27723ACE" w14:textId="77777777" w:rsidR="00376CA9" w:rsidRPr="00376CA9" w:rsidRDefault="00376CA9" w:rsidP="00317DE0">
      <w:pPr>
        <w:pStyle w:val="Titel"/>
        <w:spacing w:before="0"/>
        <w:rPr>
          <w:lang w:val="en-GB"/>
        </w:rPr>
      </w:pPr>
    </w:p>
    <w:p w14:paraId="0958F1DA" w14:textId="77777777" w:rsidR="00376CA9" w:rsidRPr="00376CA9" w:rsidRDefault="00376CA9" w:rsidP="00317DE0">
      <w:pPr>
        <w:pStyle w:val="Titel"/>
        <w:spacing w:before="0"/>
        <w:rPr>
          <w:lang w:val="en-GB"/>
        </w:rPr>
      </w:pPr>
    </w:p>
    <w:p w14:paraId="088B5DD0" w14:textId="77777777" w:rsidR="00376CA9" w:rsidRPr="00376CA9" w:rsidRDefault="00376CA9" w:rsidP="00317DE0">
      <w:pPr>
        <w:pStyle w:val="Titel"/>
        <w:spacing w:before="0"/>
        <w:rPr>
          <w:lang w:val="en-GB"/>
        </w:rPr>
      </w:pPr>
    </w:p>
    <w:p w14:paraId="78CB9DB3" w14:textId="77777777" w:rsidR="00376CA9" w:rsidRPr="00376CA9" w:rsidRDefault="00376CA9" w:rsidP="00317DE0">
      <w:pPr>
        <w:pStyle w:val="Titel"/>
        <w:spacing w:before="0"/>
        <w:rPr>
          <w:lang w:val="en-GB"/>
        </w:rPr>
      </w:pPr>
    </w:p>
    <w:p w14:paraId="2D95ACFA" w14:textId="77777777" w:rsidR="00376CA9" w:rsidRPr="00376CA9" w:rsidRDefault="00376CA9" w:rsidP="00317DE0">
      <w:pPr>
        <w:pStyle w:val="Titel"/>
        <w:spacing w:before="0"/>
        <w:rPr>
          <w:lang w:val="en-GB"/>
        </w:rPr>
      </w:pPr>
    </w:p>
    <w:p w14:paraId="126E6556" w14:textId="77777777" w:rsidR="00376CA9" w:rsidRPr="00376CA9" w:rsidRDefault="00376CA9" w:rsidP="00317DE0">
      <w:pPr>
        <w:pStyle w:val="Titel"/>
        <w:spacing w:before="0"/>
        <w:rPr>
          <w:lang w:val="en-GB"/>
        </w:rPr>
      </w:pPr>
    </w:p>
    <w:p w14:paraId="53535847" w14:textId="77777777" w:rsidR="00376CA9" w:rsidRPr="00FE65A1" w:rsidRDefault="00376CA9" w:rsidP="00376CA9">
      <w:pPr>
        <w:pStyle w:val="Titel"/>
        <w:jc w:val="both"/>
        <w:rPr>
          <w:rFonts w:ascii="Arial" w:hAnsi="Arial"/>
          <w:i/>
        </w:rPr>
      </w:pPr>
      <w:r>
        <w:rPr>
          <w:rFonts w:ascii="Arial" w:hAnsi="Arial"/>
          <w:i/>
          <w:noProof/>
          <w:lang w:eastAsia="nl-NL"/>
        </w:rPr>
        <w:lastRenderedPageBreak/>
        <mc:AlternateContent>
          <mc:Choice Requires="wps">
            <w:drawing>
              <wp:anchor distT="0" distB="0" distL="114300" distR="114300" simplePos="0" relativeHeight="251664384" behindDoc="0" locked="0" layoutInCell="0" allowOverlap="1" wp14:anchorId="33FDB014" wp14:editId="2658C8CF">
                <wp:simplePos x="0" y="0"/>
                <wp:positionH relativeFrom="column">
                  <wp:posOffset>-45720</wp:posOffset>
                </wp:positionH>
                <wp:positionV relativeFrom="paragraph">
                  <wp:posOffset>19050</wp:posOffset>
                </wp:positionV>
                <wp:extent cx="54864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7D3CA033" w14:textId="77777777" w:rsidR="00EE35D3" w:rsidRDefault="00EE35D3" w:rsidP="00376CA9">
                            <w:pPr>
                              <w:pStyle w:val="Titel"/>
                              <w:jc w:val="left"/>
                              <w:rPr>
                                <w:rFonts w:ascii="Arial" w:hAnsi="Arial"/>
                                <w:sz w:val="22"/>
                              </w:rPr>
                            </w:pPr>
                            <w:r>
                              <w:rPr>
                                <w:rFonts w:ascii="Arial" w:hAnsi="Arial"/>
                                <w:sz w:val="22"/>
                              </w:rPr>
                              <w:t>PERSONAL INFORMATION</w:t>
                            </w:r>
                          </w:p>
                          <w:p w14:paraId="19DAC27C" w14:textId="77777777" w:rsidR="00EE35D3" w:rsidRDefault="00EE35D3" w:rsidP="00376CA9">
                            <w:pPr>
                              <w:pStyle w:val="Titel"/>
                              <w:jc w:val="left"/>
                              <w:rPr>
                                <w:rFonts w:ascii="Arial" w:hAnsi="Arial"/>
                                <w:sz w:val="22"/>
                              </w:rPr>
                            </w:pPr>
                          </w:p>
                          <w:p w14:paraId="7863CF8F" w14:textId="77777777" w:rsidR="00EE35D3" w:rsidRDefault="00EE35D3" w:rsidP="00376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DB014" id="_x0000_t202" coordsize="21600,21600" o:spt="202" path="m,l,21600r21600,l21600,xe">
                <v:stroke joinstyle="miter"/>
                <v:path gradientshapeok="t" o:connecttype="rect"/>
              </v:shapetype>
              <v:shape id="Text Box 6" o:spid="_x0000_s1026" type="#_x0000_t202" style="position:absolute;left:0;text-align:left;margin-left:-3.6pt;margin-top:1.5pt;width:6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" o:allowincell="f" fillcolor="#ddd">
                <v:textbox>
                  <w:txbxContent>
                    <w:p w14:paraId="7D3CA033" w14:textId="77777777" w:rsidR="00EE35D3" w:rsidRDefault="00EE35D3" w:rsidP="00376CA9">
                      <w:pPr>
                        <w:pStyle w:val="Titel"/>
                        <w:jc w:val="left"/>
                        <w:rPr>
                          <w:rFonts w:ascii="Arial" w:hAnsi="Arial"/>
                          <w:sz w:val="22"/>
                        </w:rPr>
                      </w:pPr>
                      <w:r>
                        <w:rPr>
                          <w:rFonts w:ascii="Arial" w:hAnsi="Arial"/>
                          <w:sz w:val="22"/>
                        </w:rPr>
                        <w:t>PERSONAL INFORMATION</w:t>
                      </w:r>
                    </w:p>
                    <w:p w14:paraId="19DAC27C" w14:textId="77777777" w:rsidR="00EE35D3" w:rsidRDefault="00EE35D3" w:rsidP="00376CA9">
                      <w:pPr>
                        <w:pStyle w:val="Titel"/>
                        <w:jc w:val="left"/>
                        <w:rPr>
                          <w:rFonts w:ascii="Arial" w:hAnsi="Arial"/>
                          <w:sz w:val="22"/>
                        </w:rPr>
                      </w:pPr>
                    </w:p>
                    <w:p w14:paraId="7863CF8F" w14:textId="77777777" w:rsidR="00EE35D3" w:rsidRDefault="00EE35D3" w:rsidP="00376CA9"/>
                  </w:txbxContent>
                </v:textbox>
              </v:shape>
            </w:pict>
          </mc:Fallback>
        </mc:AlternateContent>
      </w:r>
      <w:r w:rsidRPr="00FE65A1">
        <w:rPr>
          <w:rFonts w:ascii="Arial" w:hAnsi="Arial"/>
          <w:i/>
        </w:rPr>
        <w:t>cp</w:t>
      </w:r>
    </w:p>
    <w:p w14:paraId="3F6E8D9C" w14:textId="77777777" w:rsidR="00376CA9" w:rsidRPr="00FE65A1" w:rsidRDefault="00376CA9" w:rsidP="00376CA9">
      <w:pPr>
        <w:pStyle w:val="Titel"/>
        <w:jc w:val="both"/>
        <w:rPr>
          <w:rFonts w:ascii="Arial" w:hAnsi="Arial"/>
          <w:i/>
        </w:rPr>
      </w:pPr>
    </w:p>
    <w:p w14:paraId="0F3B7024" w14:textId="77777777" w:rsidR="00376CA9" w:rsidRPr="00FE65A1" w:rsidRDefault="00376CA9" w:rsidP="00376CA9">
      <w:pPr>
        <w:pStyle w:val="Titel"/>
        <w:jc w:val="both"/>
        <w:rPr>
          <w:rFonts w:ascii="Arial" w:hAnsi="Arial"/>
          <w:i/>
        </w:rPr>
      </w:pPr>
    </w:p>
    <w:p w14:paraId="7649E014" w14:textId="77777777" w:rsidR="00376CA9" w:rsidRPr="00376CA9" w:rsidRDefault="00376CA9" w:rsidP="00376CA9">
      <w:pPr>
        <w:pStyle w:val="Titel"/>
        <w:ind w:left="708"/>
        <w:jc w:val="both"/>
        <w:rPr>
          <w:rFonts w:ascii="Arial" w:hAnsi="Arial"/>
          <w:b w:val="0"/>
          <w:sz w:val="22"/>
          <w:szCs w:val="22"/>
        </w:rPr>
      </w:pPr>
      <w:r w:rsidRPr="00376CA9">
        <w:rPr>
          <w:rFonts w:ascii="Arial" w:hAnsi="Arial"/>
          <w:b w:val="0"/>
          <w:sz w:val="22"/>
          <w:szCs w:val="22"/>
        </w:rPr>
        <w:t>Tijn van Diemen</w:t>
      </w:r>
    </w:p>
    <w:p w14:paraId="0B2658A7" w14:textId="77777777" w:rsidR="00376CA9" w:rsidRPr="00376CA9" w:rsidRDefault="00376CA9" w:rsidP="00376CA9">
      <w:pPr>
        <w:pStyle w:val="Titel"/>
        <w:ind w:left="708"/>
        <w:jc w:val="both"/>
        <w:rPr>
          <w:rFonts w:ascii="Arial" w:hAnsi="Arial"/>
          <w:b w:val="0"/>
          <w:sz w:val="22"/>
          <w:szCs w:val="22"/>
        </w:rPr>
      </w:pPr>
      <w:r w:rsidRPr="00376CA9">
        <w:rPr>
          <w:rFonts w:ascii="Arial" w:hAnsi="Arial"/>
          <w:b w:val="0"/>
          <w:sz w:val="22"/>
          <w:szCs w:val="22"/>
        </w:rPr>
        <w:t>Bachstraat 7</w:t>
      </w:r>
    </w:p>
    <w:p w14:paraId="5923BC08" w14:textId="77777777" w:rsidR="00376CA9" w:rsidRPr="00376CA9" w:rsidRDefault="00376CA9" w:rsidP="00376CA9">
      <w:pPr>
        <w:pStyle w:val="Titel"/>
        <w:ind w:left="708"/>
        <w:jc w:val="both"/>
        <w:rPr>
          <w:rFonts w:ascii="Arial" w:hAnsi="Arial"/>
          <w:b w:val="0"/>
          <w:sz w:val="22"/>
          <w:szCs w:val="22"/>
          <w:lang w:val="de-DE"/>
        </w:rPr>
      </w:pPr>
      <w:r w:rsidRPr="00376CA9">
        <w:rPr>
          <w:rFonts w:ascii="Arial" w:hAnsi="Arial"/>
          <w:b w:val="0"/>
          <w:sz w:val="22"/>
          <w:szCs w:val="22"/>
          <w:lang w:val="de-DE"/>
        </w:rPr>
        <w:t>6521 EH Nijmegen</w:t>
      </w:r>
    </w:p>
    <w:p w14:paraId="4AF1760B" w14:textId="77777777" w:rsidR="00376CA9" w:rsidRPr="00376CA9" w:rsidRDefault="00376CA9" w:rsidP="00376CA9">
      <w:pPr>
        <w:pStyle w:val="Titel"/>
        <w:ind w:left="708"/>
        <w:jc w:val="both"/>
        <w:rPr>
          <w:rFonts w:ascii="Arial" w:hAnsi="Arial"/>
          <w:b w:val="0"/>
          <w:sz w:val="22"/>
          <w:szCs w:val="22"/>
          <w:lang w:val="de-DE"/>
        </w:rPr>
      </w:pPr>
      <w:r w:rsidRPr="00376CA9">
        <w:rPr>
          <w:rFonts w:ascii="Arial" w:hAnsi="Arial"/>
          <w:b w:val="0"/>
          <w:sz w:val="22"/>
          <w:szCs w:val="22"/>
          <w:lang w:val="de-DE"/>
        </w:rPr>
        <w:t>Tel.: +31 6 39661372</w:t>
      </w:r>
    </w:p>
    <w:p w14:paraId="2C4A567E" w14:textId="77777777" w:rsidR="00376CA9" w:rsidRPr="00376CA9" w:rsidRDefault="00376CA9" w:rsidP="00376CA9">
      <w:pPr>
        <w:pStyle w:val="Titel"/>
        <w:ind w:left="708"/>
        <w:jc w:val="both"/>
        <w:rPr>
          <w:rFonts w:ascii="Arial" w:hAnsi="Arial"/>
          <w:b w:val="0"/>
          <w:sz w:val="22"/>
          <w:szCs w:val="22"/>
          <w:lang w:val="de-DE"/>
        </w:rPr>
      </w:pPr>
      <w:r w:rsidRPr="00376CA9">
        <w:rPr>
          <w:rFonts w:ascii="Arial" w:hAnsi="Arial"/>
          <w:b w:val="0"/>
          <w:sz w:val="22"/>
          <w:szCs w:val="22"/>
          <w:lang w:val="de-DE"/>
        </w:rPr>
        <w:t>e-mail: tijnvandiemen@icloud.com</w:t>
      </w:r>
    </w:p>
    <w:p w14:paraId="3AE4F917" w14:textId="77777777" w:rsidR="00376CA9" w:rsidRPr="00376CA9" w:rsidRDefault="00376CA9" w:rsidP="00376CA9">
      <w:pPr>
        <w:pStyle w:val="Titel"/>
        <w:jc w:val="both"/>
        <w:rPr>
          <w:rFonts w:ascii="Arial" w:hAnsi="Arial"/>
          <w:b w:val="0"/>
          <w:sz w:val="22"/>
          <w:szCs w:val="22"/>
          <w:lang w:val="de-DE"/>
        </w:rPr>
      </w:pPr>
    </w:p>
    <w:p w14:paraId="7D34AE9C" w14:textId="77777777" w:rsidR="00376CA9" w:rsidRPr="00376CA9" w:rsidRDefault="00376CA9" w:rsidP="00376CA9">
      <w:pPr>
        <w:pStyle w:val="Titel"/>
        <w:jc w:val="both"/>
        <w:rPr>
          <w:rFonts w:ascii="Arial" w:hAnsi="Arial"/>
          <w:sz w:val="22"/>
          <w:szCs w:val="22"/>
          <w:lang w:val="de-DE"/>
        </w:rPr>
      </w:pPr>
      <w:r w:rsidRPr="00376CA9">
        <w:rPr>
          <w:rFonts w:ascii="Arial" w:hAnsi="Arial"/>
          <w:noProof/>
          <w:sz w:val="22"/>
          <w:szCs w:val="22"/>
          <w:lang w:eastAsia="nl-NL"/>
        </w:rPr>
        <mc:AlternateContent>
          <mc:Choice Requires="wps">
            <w:drawing>
              <wp:anchor distT="0" distB="0" distL="114300" distR="114300" simplePos="0" relativeHeight="251662336" behindDoc="0" locked="0" layoutInCell="0" allowOverlap="1" wp14:anchorId="371C6300" wp14:editId="570EBA82">
                <wp:simplePos x="0" y="0"/>
                <wp:positionH relativeFrom="column">
                  <wp:posOffset>-72390</wp:posOffset>
                </wp:positionH>
                <wp:positionV relativeFrom="paragraph">
                  <wp:posOffset>70485</wp:posOffset>
                </wp:positionV>
                <wp:extent cx="54864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369B2F10" w14:textId="77777777" w:rsidR="00EE35D3" w:rsidRDefault="00EE35D3" w:rsidP="00376CA9">
                            <w:pPr>
                              <w:pStyle w:val="Titel"/>
                              <w:jc w:val="left"/>
                              <w:rPr>
                                <w:rFonts w:ascii="Arial" w:hAnsi="Arial"/>
                                <w:sz w:val="22"/>
                              </w:rPr>
                            </w:pPr>
                            <w:r>
                              <w:rPr>
                                <w:rFonts w:ascii="Arial" w:hAnsi="Arial"/>
                                <w:sz w:val="22"/>
                              </w:rPr>
                              <w:t>WORK EXPERIENCE</w:t>
                            </w:r>
                          </w:p>
                          <w:p w14:paraId="7A693B7F" w14:textId="77777777" w:rsidR="00EE35D3" w:rsidRDefault="00EE35D3" w:rsidP="00376CA9">
                            <w:pPr>
                              <w:pStyle w:val="Titel"/>
                              <w:jc w:val="left"/>
                              <w:rPr>
                                <w:rFonts w:ascii="Arial" w:hAnsi="Arial"/>
                                <w:sz w:val="22"/>
                              </w:rPr>
                            </w:pPr>
                          </w:p>
                          <w:p w14:paraId="321C6A4D" w14:textId="77777777" w:rsidR="00EE35D3" w:rsidRDefault="00EE35D3" w:rsidP="00376CA9">
                            <w:pPr>
                              <w:pStyle w:val="Titel"/>
                              <w:jc w:val="left"/>
                              <w:rPr>
                                <w:rFonts w:ascii="Arial" w:hAnsi="Arial"/>
                                <w:sz w:val="22"/>
                              </w:rPr>
                            </w:pPr>
                          </w:p>
                          <w:p w14:paraId="0726ECDC" w14:textId="77777777" w:rsidR="00EE35D3" w:rsidRDefault="00EE35D3" w:rsidP="00376C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C6300" id="Text Box 3" o:spid="_x0000_s1027" type="#_x0000_t202" style="position:absolute;left:0;text-align:left;margin-left:-5.7pt;margin-top:5.55pt;width:6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" o:allowincell="f" fillcolor="#ddd">
                <v:textbox>
                  <w:txbxContent>
                    <w:p w14:paraId="369B2F10" w14:textId="77777777" w:rsidR="00EE35D3" w:rsidRDefault="00EE35D3" w:rsidP="00376CA9">
                      <w:pPr>
                        <w:pStyle w:val="Titel"/>
                        <w:jc w:val="left"/>
                        <w:rPr>
                          <w:rFonts w:ascii="Arial" w:hAnsi="Arial"/>
                          <w:sz w:val="22"/>
                        </w:rPr>
                      </w:pPr>
                      <w:r>
                        <w:rPr>
                          <w:rFonts w:ascii="Arial" w:hAnsi="Arial"/>
                          <w:sz w:val="22"/>
                        </w:rPr>
                        <w:t>WORK EXPERIENCE</w:t>
                      </w:r>
                    </w:p>
                    <w:p w14:paraId="7A693B7F" w14:textId="77777777" w:rsidR="00EE35D3" w:rsidRDefault="00EE35D3" w:rsidP="00376CA9">
                      <w:pPr>
                        <w:pStyle w:val="Titel"/>
                        <w:jc w:val="left"/>
                        <w:rPr>
                          <w:rFonts w:ascii="Arial" w:hAnsi="Arial"/>
                          <w:sz w:val="22"/>
                        </w:rPr>
                      </w:pPr>
                    </w:p>
                    <w:p w14:paraId="321C6A4D" w14:textId="77777777" w:rsidR="00EE35D3" w:rsidRDefault="00EE35D3" w:rsidP="00376CA9">
                      <w:pPr>
                        <w:pStyle w:val="Titel"/>
                        <w:jc w:val="left"/>
                        <w:rPr>
                          <w:rFonts w:ascii="Arial" w:hAnsi="Arial"/>
                          <w:sz w:val="22"/>
                        </w:rPr>
                      </w:pPr>
                    </w:p>
                    <w:p w14:paraId="0726ECDC" w14:textId="77777777" w:rsidR="00EE35D3" w:rsidRDefault="00EE35D3" w:rsidP="00376CA9"/>
                  </w:txbxContent>
                </v:textbox>
              </v:shape>
            </w:pict>
          </mc:Fallback>
        </mc:AlternateContent>
      </w:r>
    </w:p>
    <w:p w14:paraId="691B8CE8" w14:textId="77777777" w:rsidR="00376CA9" w:rsidRPr="00376CA9" w:rsidRDefault="00376CA9" w:rsidP="00376CA9">
      <w:pPr>
        <w:pStyle w:val="Titel"/>
        <w:jc w:val="both"/>
        <w:rPr>
          <w:rFonts w:ascii="Arial" w:hAnsi="Arial"/>
          <w:b w:val="0"/>
          <w:sz w:val="22"/>
          <w:szCs w:val="22"/>
          <w:lang w:val="de-DE"/>
        </w:rPr>
      </w:pPr>
    </w:p>
    <w:p w14:paraId="60F99265" w14:textId="77777777" w:rsidR="00376CA9" w:rsidRPr="00376CA9" w:rsidRDefault="00376CA9" w:rsidP="00376CA9">
      <w:pPr>
        <w:pStyle w:val="Titel"/>
        <w:jc w:val="both"/>
        <w:rPr>
          <w:rFonts w:ascii="Arial" w:hAnsi="Arial"/>
          <w:b w:val="0"/>
          <w:sz w:val="22"/>
          <w:szCs w:val="22"/>
          <w:lang w:val="de-DE"/>
        </w:rPr>
      </w:pPr>
    </w:p>
    <w:p w14:paraId="61721F08" w14:textId="77777777" w:rsidR="00376CA9" w:rsidRPr="00376CA9" w:rsidRDefault="00376CA9" w:rsidP="00376CA9">
      <w:pPr>
        <w:pStyle w:val="Titel"/>
        <w:jc w:val="both"/>
        <w:rPr>
          <w:rFonts w:ascii="Arial" w:hAnsi="Arial"/>
          <w:b w:val="0"/>
          <w:sz w:val="22"/>
          <w:szCs w:val="22"/>
          <w:lang w:val="en-GB"/>
        </w:rPr>
      </w:pPr>
      <w:r w:rsidRPr="00376CA9">
        <w:rPr>
          <w:rFonts w:ascii="Arial" w:hAnsi="Arial"/>
          <w:b w:val="0"/>
          <w:sz w:val="22"/>
          <w:szCs w:val="22"/>
          <w:lang w:val="en-GB"/>
        </w:rPr>
        <w:t>1-5-2015 till now</w:t>
      </w:r>
      <w:r w:rsidRPr="00376CA9">
        <w:rPr>
          <w:rFonts w:ascii="Arial" w:hAnsi="Arial"/>
          <w:b w:val="0"/>
          <w:sz w:val="22"/>
          <w:szCs w:val="22"/>
          <w:lang w:val="en-GB"/>
        </w:rPr>
        <w:tab/>
      </w:r>
      <w:r w:rsidRPr="00376CA9">
        <w:rPr>
          <w:rFonts w:ascii="Arial" w:hAnsi="Arial"/>
          <w:sz w:val="22"/>
          <w:szCs w:val="22"/>
          <w:lang w:val="en-GB"/>
        </w:rPr>
        <w:t>PhD candidate</w:t>
      </w:r>
    </w:p>
    <w:p w14:paraId="721D56C9" w14:textId="77777777" w:rsidR="00376CA9" w:rsidRPr="00376CA9" w:rsidRDefault="00376CA9" w:rsidP="00376CA9">
      <w:pPr>
        <w:pStyle w:val="Titel"/>
        <w:ind w:left="708"/>
        <w:jc w:val="both"/>
        <w:rPr>
          <w:rFonts w:ascii="Arial" w:hAnsi="Arial"/>
          <w:b w:val="0"/>
          <w:i/>
          <w:sz w:val="22"/>
          <w:szCs w:val="22"/>
          <w:lang w:val="en-GB"/>
        </w:rPr>
      </w:pPr>
      <w:r w:rsidRPr="00376CA9">
        <w:rPr>
          <w:rFonts w:ascii="Arial" w:hAnsi="Arial" w:cs="Arial"/>
          <w:b w:val="0"/>
          <w:i/>
          <w:sz w:val="22"/>
          <w:szCs w:val="22"/>
          <w:lang w:val="en-GB"/>
        </w:rPr>
        <w:t>Center of Excellence for Rehabilitation Medicine De Hoogstraat, in Utrecht working together with University Medical Center Groningen, in Groningen</w:t>
      </w:r>
      <w:r w:rsidRPr="00376CA9">
        <w:rPr>
          <w:rFonts w:ascii="Arial" w:hAnsi="Arial"/>
          <w:b w:val="0"/>
          <w:i/>
          <w:sz w:val="22"/>
          <w:szCs w:val="22"/>
          <w:lang w:val="en-GB"/>
        </w:rPr>
        <w:t xml:space="preserve"> </w:t>
      </w:r>
    </w:p>
    <w:p w14:paraId="6A9757E6" w14:textId="77777777" w:rsidR="00376CA9" w:rsidRPr="00376CA9" w:rsidRDefault="00376CA9" w:rsidP="00376CA9">
      <w:pPr>
        <w:pStyle w:val="Titel"/>
        <w:jc w:val="both"/>
        <w:rPr>
          <w:rFonts w:ascii="Arial" w:hAnsi="Arial"/>
          <w:b w:val="0"/>
          <w:sz w:val="22"/>
          <w:szCs w:val="22"/>
          <w:lang w:val="en-GB"/>
        </w:rPr>
      </w:pPr>
    </w:p>
    <w:p w14:paraId="4B140E90"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t>1-1-2003 till now</w:t>
      </w:r>
      <w:r w:rsidRPr="00376CA9">
        <w:rPr>
          <w:rFonts w:ascii="Arial" w:hAnsi="Arial"/>
          <w:b w:val="0"/>
          <w:sz w:val="22"/>
          <w:szCs w:val="22"/>
          <w:lang w:val="en-GB"/>
        </w:rPr>
        <w:tab/>
      </w:r>
      <w:r w:rsidRPr="00376CA9">
        <w:rPr>
          <w:rFonts w:ascii="Arial" w:hAnsi="Arial"/>
          <w:sz w:val="22"/>
          <w:szCs w:val="22"/>
          <w:lang w:val="en-GB"/>
        </w:rPr>
        <w:t>Trained health care</w:t>
      </w:r>
      <w:r w:rsidRPr="00376CA9">
        <w:rPr>
          <w:rFonts w:ascii="Arial" w:hAnsi="Arial"/>
          <w:b w:val="0"/>
          <w:sz w:val="22"/>
          <w:szCs w:val="22"/>
          <w:lang w:val="en-GB"/>
        </w:rPr>
        <w:t xml:space="preserve"> </w:t>
      </w:r>
      <w:r w:rsidRPr="00376CA9">
        <w:rPr>
          <w:rFonts w:ascii="Arial" w:hAnsi="Arial"/>
          <w:sz w:val="22"/>
          <w:szCs w:val="22"/>
          <w:lang w:val="en-GB"/>
        </w:rPr>
        <w:t xml:space="preserve">psychologist </w:t>
      </w:r>
    </w:p>
    <w:p w14:paraId="5B7F7564" w14:textId="77777777" w:rsidR="00376CA9" w:rsidRPr="00376CA9" w:rsidRDefault="00376CA9" w:rsidP="00376CA9">
      <w:pPr>
        <w:pStyle w:val="Titel"/>
        <w:jc w:val="both"/>
        <w:rPr>
          <w:rFonts w:ascii="Arial" w:hAnsi="Arial"/>
          <w:b w:val="0"/>
          <w:bCs w:val="0"/>
          <w:i/>
          <w:iCs/>
          <w:sz w:val="22"/>
          <w:szCs w:val="22"/>
        </w:rPr>
      </w:pPr>
      <w:r w:rsidRPr="00376CA9">
        <w:rPr>
          <w:rFonts w:ascii="Arial" w:hAnsi="Arial"/>
          <w:sz w:val="22"/>
          <w:szCs w:val="22"/>
          <w:lang w:val="en-GB"/>
        </w:rPr>
        <w:tab/>
      </w:r>
      <w:r w:rsidRPr="00376CA9">
        <w:rPr>
          <w:rFonts w:ascii="Arial" w:hAnsi="Arial"/>
          <w:b w:val="0"/>
          <w:i/>
          <w:iCs/>
          <w:sz w:val="22"/>
          <w:szCs w:val="22"/>
        </w:rPr>
        <w:t>Rehabilitation center Sint Maartenkliniek, in Nijmegen</w:t>
      </w:r>
    </w:p>
    <w:p w14:paraId="43C75751" w14:textId="77777777" w:rsidR="00376CA9" w:rsidRPr="00376CA9" w:rsidRDefault="00376CA9" w:rsidP="00376CA9">
      <w:pPr>
        <w:pStyle w:val="Titel"/>
        <w:ind w:left="1590"/>
        <w:jc w:val="both"/>
        <w:rPr>
          <w:rFonts w:ascii="Arial" w:hAnsi="Arial"/>
          <w:b w:val="0"/>
          <w:sz w:val="22"/>
          <w:szCs w:val="22"/>
        </w:rPr>
      </w:pPr>
    </w:p>
    <w:p w14:paraId="516D9E09" w14:textId="77777777" w:rsidR="00376CA9" w:rsidRPr="00376CA9" w:rsidRDefault="00376CA9" w:rsidP="00376CA9">
      <w:pPr>
        <w:pStyle w:val="Titel"/>
        <w:jc w:val="both"/>
        <w:rPr>
          <w:rFonts w:ascii="Arial" w:hAnsi="Arial"/>
          <w:b w:val="0"/>
          <w:bCs w:val="0"/>
          <w:iCs/>
          <w:sz w:val="22"/>
          <w:szCs w:val="22"/>
          <w:lang w:val="en-GB"/>
        </w:rPr>
      </w:pPr>
      <w:r w:rsidRPr="00376CA9">
        <w:rPr>
          <w:rFonts w:ascii="Arial" w:hAnsi="Arial"/>
          <w:b w:val="0"/>
          <w:iCs/>
          <w:sz w:val="22"/>
          <w:szCs w:val="22"/>
          <w:lang w:val="en-GB"/>
        </w:rPr>
        <w:t>1-5-2005 till 1-2-2013</w:t>
      </w:r>
      <w:r w:rsidRPr="00376CA9">
        <w:rPr>
          <w:rFonts w:ascii="Arial" w:hAnsi="Arial"/>
          <w:b w:val="0"/>
          <w:iCs/>
          <w:sz w:val="22"/>
          <w:szCs w:val="22"/>
          <w:lang w:val="en-GB"/>
        </w:rPr>
        <w:tab/>
      </w:r>
      <w:r w:rsidRPr="00376CA9">
        <w:rPr>
          <w:rFonts w:ascii="Arial" w:hAnsi="Arial"/>
          <w:iCs/>
          <w:sz w:val="22"/>
          <w:szCs w:val="22"/>
          <w:lang w:val="en-GB"/>
        </w:rPr>
        <w:t>Teacher in education for health care psychologist</w:t>
      </w:r>
    </w:p>
    <w:p w14:paraId="7554906A" w14:textId="77777777" w:rsidR="00376CA9" w:rsidRPr="00376CA9" w:rsidRDefault="00376CA9" w:rsidP="00376CA9">
      <w:pPr>
        <w:pStyle w:val="Titel"/>
        <w:jc w:val="both"/>
        <w:rPr>
          <w:rFonts w:ascii="Arial" w:hAnsi="Arial"/>
          <w:b w:val="0"/>
          <w:bCs w:val="0"/>
          <w:iCs/>
          <w:sz w:val="22"/>
          <w:szCs w:val="22"/>
          <w:lang w:val="en-GB"/>
        </w:rPr>
      </w:pPr>
      <w:r w:rsidRPr="00376CA9">
        <w:rPr>
          <w:rFonts w:ascii="Arial" w:hAnsi="Arial"/>
          <w:b w:val="0"/>
          <w:iCs/>
          <w:sz w:val="22"/>
          <w:szCs w:val="22"/>
          <w:lang w:val="en-GB"/>
        </w:rPr>
        <w:tab/>
      </w:r>
      <w:r w:rsidRPr="00376CA9">
        <w:rPr>
          <w:rFonts w:ascii="Arial" w:hAnsi="Arial"/>
          <w:b w:val="0"/>
          <w:i/>
          <w:iCs/>
          <w:sz w:val="22"/>
          <w:szCs w:val="22"/>
          <w:lang w:val="en-GB"/>
        </w:rPr>
        <w:t>Postdoctoral Education SPON, in Nijmege</w:t>
      </w:r>
      <w:r w:rsidRPr="00376CA9">
        <w:rPr>
          <w:rFonts w:ascii="Arial" w:hAnsi="Arial"/>
          <w:b w:val="0"/>
          <w:iCs/>
          <w:sz w:val="22"/>
          <w:szCs w:val="22"/>
          <w:lang w:val="en-GB"/>
        </w:rPr>
        <w:t>n</w:t>
      </w:r>
    </w:p>
    <w:p w14:paraId="483527D8" w14:textId="77777777" w:rsidR="00376CA9" w:rsidRPr="00376CA9" w:rsidRDefault="00376CA9" w:rsidP="00376CA9">
      <w:pPr>
        <w:pStyle w:val="Titel"/>
        <w:ind w:left="708"/>
        <w:jc w:val="both"/>
        <w:rPr>
          <w:rFonts w:ascii="Arial" w:hAnsi="Arial"/>
          <w:b w:val="0"/>
          <w:sz w:val="22"/>
          <w:szCs w:val="22"/>
          <w:lang w:val="en-GB"/>
        </w:rPr>
      </w:pPr>
    </w:p>
    <w:p w14:paraId="3A4674B1"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t>1-3-1999 till 31-12-2002:</w:t>
      </w:r>
      <w:r w:rsidRPr="00376CA9">
        <w:rPr>
          <w:rFonts w:ascii="Arial" w:hAnsi="Arial"/>
          <w:b w:val="0"/>
          <w:sz w:val="22"/>
          <w:szCs w:val="22"/>
          <w:lang w:val="en-GB"/>
        </w:rPr>
        <w:tab/>
      </w:r>
      <w:r w:rsidRPr="00376CA9">
        <w:rPr>
          <w:rFonts w:ascii="Arial" w:hAnsi="Arial"/>
          <w:sz w:val="22"/>
          <w:szCs w:val="22"/>
          <w:lang w:val="en-GB"/>
        </w:rPr>
        <w:t>Neuropsychologist/Health care psychologist</w:t>
      </w:r>
    </w:p>
    <w:p w14:paraId="3BF7815E" w14:textId="77777777" w:rsidR="00376CA9" w:rsidRPr="00376CA9" w:rsidRDefault="00376CA9" w:rsidP="00376CA9">
      <w:pPr>
        <w:pStyle w:val="Titel"/>
        <w:ind w:left="708"/>
        <w:jc w:val="both"/>
        <w:rPr>
          <w:rFonts w:ascii="Arial" w:hAnsi="Arial"/>
          <w:sz w:val="22"/>
          <w:szCs w:val="22"/>
          <w:lang w:val="en-GB"/>
        </w:rPr>
      </w:pPr>
      <w:r w:rsidRPr="00376CA9">
        <w:rPr>
          <w:rFonts w:ascii="Arial" w:hAnsi="Arial"/>
          <w:b w:val="0"/>
          <w:i/>
          <w:sz w:val="22"/>
          <w:szCs w:val="22"/>
          <w:lang w:val="en-GB"/>
        </w:rPr>
        <w:t>Nursing home for young people  De Witte Steen, in Venlo</w:t>
      </w:r>
    </w:p>
    <w:p w14:paraId="212ACF8A" w14:textId="77777777" w:rsidR="00376CA9" w:rsidRPr="00376CA9" w:rsidRDefault="00376CA9" w:rsidP="00376CA9">
      <w:pPr>
        <w:pStyle w:val="Titel"/>
        <w:jc w:val="both"/>
        <w:rPr>
          <w:rFonts w:ascii="Arial" w:hAnsi="Arial"/>
          <w:b w:val="0"/>
          <w:sz w:val="22"/>
          <w:szCs w:val="22"/>
          <w:lang w:val="en-GB"/>
        </w:rPr>
      </w:pPr>
    </w:p>
    <w:p w14:paraId="02689330"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t>1-4-2000 till 31-12-2002:</w:t>
      </w:r>
      <w:r w:rsidRPr="00376CA9">
        <w:rPr>
          <w:rFonts w:ascii="Arial" w:hAnsi="Arial"/>
          <w:b w:val="0"/>
          <w:sz w:val="22"/>
          <w:szCs w:val="22"/>
          <w:lang w:val="en-GB"/>
        </w:rPr>
        <w:tab/>
      </w:r>
      <w:r w:rsidRPr="00376CA9">
        <w:rPr>
          <w:rFonts w:ascii="Arial" w:hAnsi="Arial"/>
          <w:sz w:val="22"/>
          <w:szCs w:val="22"/>
          <w:lang w:val="en-GB"/>
        </w:rPr>
        <w:t>Neuropsychologist/Health care psychologist</w:t>
      </w:r>
    </w:p>
    <w:p w14:paraId="00E358CE" w14:textId="77777777" w:rsidR="00376CA9" w:rsidRPr="00376CA9" w:rsidRDefault="00376CA9" w:rsidP="00376CA9">
      <w:pPr>
        <w:pStyle w:val="Titel"/>
        <w:ind w:left="708"/>
        <w:jc w:val="both"/>
        <w:rPr>
          <w:rFonts w:ascii="Arial" w:hAnsi="Arial"/>
          <w:b w:val="0"/>
          <w:i/>
          <w:sz w:val="22"/>
          <w:szCs w:val="22"/>
          <w:lang w:val="en-GB"/>
        </w:rPr>
      </w:pPr>
      <w:r w:rsidRPr="00376CA9">
        <w:rPr>
          <w:rFonts w:ascii="Arial" w:hAnsi="Arial"/>
          <w:b w:val="0"/>
          <w:i/>
          <w:sz w:val="22"/>
          <w:szCs w:val="22"/>
          <w:lang w:val="en-GB"/>
        </w:rPr>
        <w:t>Foundation care for the disabled in Limburg, in Venlo</w:t>
      </w:r>
    </w:p>
    <w:p w14:paraId="2CD28B70" w14:textId="77777777" w:rsidR="00376CA9" w:rsidRPr="00376CA9" w:rsidRDefault="00376CA9" w:rsidP="00376CA9">
      <w:pPr>
        <w:pStyle w:val="Titel"/>
        <w:jc w:val="both"/>
        <w:rPr>
          <w:rFonts w:ascii="Arial" w:hAnsi="Arial"/>
          <w:b w:val="0"/>
          <w:sz w:val="22"/>
          <w:szCs w:val="22"/>
          <w:lang w:val="en-GB"/>
        </w:rPr>
      </w:pPr>
    </w:p>
    <w:p w14:paraId="243C25CB"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lastRenderedPageBreak/>
        <w:t>1996 till 1999:</w:t>
      </w:r>
      <w:r w:rsidRPr="00376CA9">
        <w:rPr>
          <w:rFonts w:ascii="Arial" w:hAnsi="Arial"/>
          <w:b w:val="0"/>
          <w:sz w:val="22"/>
          <w:szCs w:val="22"/>
          <w:lang w:val="en-GB"/>
        </w:rPr>
        <w:tab/>
      </w:r>
      <w:r w:rsidRPr="00376CA9">
        <w:rPr>
          <w:rFonts w:ascii="Arial" w:hAnsi="Arial"/>
          <w:sz w:val="22"/>
          <w:szCs w:val="22"/>
          <w:lang w:val="en-GB"/>
        </w:rPr>
        <w:t>Neuropsychologist</w:t>
      </w:r>
    </w:p>
    <w:p w14:paraId="3282A8D6" w14:textId="77777777" w:rsidR="00376CA9" w:rsidRPr="00376CA9" w:rsidRDefault="00376CA9" w:rsidP="00376CA9">
      <w:pPr>
        <w:pStyle w:val="Titel"/>
        <w:ind w:left="708"/>
        <w:jc w:val="both"/>
        <w:rPr>
          <w:rFonts w:ascii="Arial" w:hAnsi="Arial"/>
          <w:b w:val="0"/>
          <w:i/>
          <w:sz w:val="22"/>
          <w:szCs w:val="22"/>
          <w:lang w:val="en-GB"/>
        </w:rPr>
      </w:pPr>
      <w:r w:rsidRPr="00376CA9">
        <w:rPr>
          <w:rFonts w:ascii="Arial" w:hAnsi="Arial"/>
          <w:b w:val="0"/>
          <w:i/>
          <w:sz w:val="22"/>
          <w:szCs w:val="22"/>
          <w:lang w:val="en-GB"/>
        </w:rPr>
        <w:t>Academic department for Neuropsychology of the psychiatric Hospital Vijverdal, in Maastricht</w:t>
      </w:r>
    </w:p>
    <w:p w14:paraId="5993F1E5" w14:textId="77777777" w:rsidR="00376CA9" w:rsidRPr="00376CA9" w:rsidRDefault="00376CA9" w:rsidP="00376CA9">
      <w:pPr>
        <w:pStyle w:val="Titel"/>
        <w:ind w:left="1440"/>
        <w:jc w:val="both"/>
        <w:rPr>
          <w:rFonts w:ascii="Arial" w:hAnsi="Arial"/>
          <w:b w:val="0"/>
          <w:sz w:val="22"/>
          <w:szCs w:val="22"/>
          <w:lang w:val="en-GB"/>
        </w:rPr>
      </w:pPr>
    </w:p>
    <w:p w14:paraId="1BB3BFB7"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t>1995 till 1996:</w:t>
      </w:r>
      <w:r w:rsidRPr="00376CA9">
        <w:rPr>
          <w:rFonts w:ascii="Arial" w:hAnsi="Arial"/>
          <w:b w:val="0"/>
          <w:sz w:val="22"/>
          <w:szCs w:val="22"/>
          <w:lang w:val="en-GB"/>
        </w:rPr>
        <w:tab/>
      </w:r>
      <w:r w:rsidRPr="00376CA9">
        <w:rPr>
          <w:rFonts w:ascii="Arial" w:hAnsi="Arial"/>
          <w:sz w:val="22"/>
          <w:szCs w:val="22"/>
          <w:lang w:val="en-GB"/>
        </w:rPr>
        <w:t>Neuropsychologist</w:t>
      </w:r>
    </w:p>
    <w:p w14:paraId="59CE7F49" w14:textId="77777777" w:rsidR="00376CA9" w:rsidRPr="00376CA9" w:rsidRDefault="00376CA9" w:rsidP="00376CA9">
      <w:pPr>
        <w:pStyle w:val="Titel"/>
        <w:ind w:firstLine="708"/>
        <w:jc w:val="both"/>
        <w:rPr>
          <w:rFonts w:ascii="Arial" w:hAnsi="Arial"/>
          <w:b w:val="0"/>
          <w:i/>
          <w:sz w:val="22"/>
          <w:szCs w:val="22"/>
          <w:lang w:val="en-GB"/>
        </w:rPr>
      </w:pPr>
      <w:r w:rsidRPr="00376CA9">
        <w:rPr>
          <w:rFonts w:ascii="Arial" w:hAnsi="Arial"/>
          <w:b w:val="0"/>
          <w:i/>
          <w:sz w:val="22"/>
          <w:szCs w:val="22"/>
          <w:lang w:val="en-GB"/>
        </w:rPr>
        <w:t>Department clinical psychology of the Bosch Medical center, in ‘s Hertogenbosch</w:t>
      </w:r>
    </w:p>
    <w:p w14:paraId="61F5E903" w14:textId="77777777" w:rsidR="00376CA9" w:rsidRPr="00376CA9" w:rsidRDefault="00376CA9" w:rsidP="00376CA9">
      <w:pPr>
        <w:pStyle w:val="Titel"/>
        <w:jc w:val="both"/>
        <w:rPr>
          <w:rFonts w:ascii="Arial" w:hAnsi="Arial"/>
          <w:b w:val="0"/>
          <w:sz w:val="22"/>
          <w:szCs w:val="22"/>
          <w:lang w:val="en-GB"/>
        </w:rPr>
      </w:pPr>
    </w:p>
    <w:p w14:paraId="31F8FB99" w14:textId="77777777" w:rsidR="00376CA9" w:rsidRPr="00376CA9" w:rsidRDefault="00376CA9" w:rsidP="00376CA9">
      <w:pPr>
        <w:pStyle w:val="Titel"/>
        <w:jc w:val="both"/>
        <w:rPr>
          <w:rFonts w:ascii="Arial" w:hAnsi="Arial"/>
          <w:sz w:val="22"/>
          <w:szCs w:val="22"/>
        </w:rPr>
      </w:pPr>
      <w:r w:rsidRPr="00376CA9">
        <w:rPr>
          <w:rFonts w:ascii="Arial" w:hAnsi="Arial"/>
          <w:b w:val="0"/>
          <w:sz w:val="22"/>
          <w:szCs w:val="22"/>
        </w:rPr>
        <w:t>1994 till 1995:</w:t>
      </w:r>
      <w:r w:rsidRPr="00376CA9">
        <w:rPr>
          <w:rFonts w:ascii="Arial" w:hAnsi="Arial"/>
          <w:b w:val="0"/>
          <w:sz w:val="22"/>
          <w:szCs w:val="22"/>
        </w:rPr>
        <w:tab/>
      </w:r>
      <w:r w:rsidRPr="00376CA9">
        <w:rPr>
          <w:rFonts w:ascii="Arial" w:hAnsi="Arial"/>
          <w:sz w:val="22"/>
          <w:szCs w:val="22"/>
        </w:rPr>
        <w:t>Neuropsychologist</w:t>
      </w:r>
    </w:p>
    <w:p w14:paraId="37D8D873" w14:textId="77777777" w:rsidR="00376CA9" w:rsidRPr="00376CA9" w:rsidRDefault="00376CA9" w:rsidP="00376CA9">
      <w:pPr>
        <w:pStyle w:val="Titel"/>
        <w:ind w:firstLine="708"/>
        <w:jc w:val="both"/>
        <w:rPr>
          <w:rFonts w:ascii="Arial" w:hAnsi="Arial"/>
          <w:b w:val="0"/>
          <w:i/>
          <w:sz w:val="22"/>
          <w:szCs w:val="22"/>
        </w:rPr>
      </w:pPr>
      <w:r w:rsidRPr="00376CA9">
        <w:rPr>
          <w:rFonts w:ascii="Arial" w:hAnsi="Arial"/>
          <w:b w:val="0"/>
          <w:i/>
          <w:sz w:val="22"/>
          <w:szCs w:val="22"/>
        </w:rPr>
        <w:t>Independent neuropsychologist Drs. J. van Erven-Sommers, in Eindhoven</w:t>
      </w:r>
    </w:p>
    <w:p w14:paraId="14F492A4" w14:textId="77777777" w:rsidR="00376CA9" w:rsidRPr="00376CA9" w:rsidRDefault="00376CA9" w:rsidP="00376CA9">
      <w:pPr>
        <w:pStyle w:val="Titel"/>
        <w:ind w:left="1440"/>
        <w:jc w:val="both"/>
        <w:rPr>
          <w:rFonts w:ascii="Arial" w:hAnsi="Arial"/>
          <w:b w:val="0"/>
          <w:i/>
          <w:sz w:val="22"/>
          <w:szCs w:val="22"/>
        </w:rPr>
      </w:pPr>
    </w:p>
    <w:p w14:paraId="05AA4F69" w14:textId="77777777" w:rsidR="00376CA9" w:rsidRPr="00376CA9" w:rsidRDefault="00376CA9" w:rsidP="00376CA9">
      <w:pPr>
        <w:pStyle w:val="Titel"/>
        <w:jc w:val="both"/>
        <w:rPr>
          <w:rFonts w:ascii="Arial" w:hAnsi="Arial"/>
          <w:b w:val="0"/>
          <w:sz w:val="22"/>
          <w:szCs w:val="22"/>
        </w:rPr>
      </w:pPr>
      <w:r w:rsidRPr="00376CA9">
        <w:rPr>
          <w:rFonts w:ascii="Arial" w:hAnsi="Arial"/>
          <w:b w:val="0"/>
          <w:sz w:val="22"/>
          <w:szCs w:val="22"/>
        </w:rPr>
        <w:tab/>
      </w:r>
    </w:p>
    <w:p w14:paraId="71B51A9A" w14:textId="77777777" w:rsidR="00376CA9" w:rsidRPr="00376CA9" w:rsidRDefault="00376CA9" w:rsidP="00376CA9">
      <w:pPr>
        <w:pStyle w:val="Titel"/>
        <w:jc w:val="both"/>
        <w:rPr>
          <w:rFonts w:ascii="Arial" w:hAnsi="Arial"/>
          <w:sz w:val="22"/>
          <w:szCs w:val="22"/>
        </w:rPr>
      </w:pPr>
      <w:r w:rsidRPr="00376CA9">
        <w:rPr>
          <w:rFonts w:ascii="Arial" w:hAnsi="Arial"/>
          <w:noProof/>
          <w:sz w:val="22"/>
          <w:szCs w:val="22"/>
          <w:lang w:eastAsia="nl-NL"/>
        </w:rPr>
        <mc:AlternateContent>
          <mc:Choice Requires="wps">
            <w:drawing>
              <wp:anchor distT="0" distB="0" distL="114300" distR="114300" simplePos="0" relativeHeight="251663360" behindDoc="0" locked="0" layoutInCell="0" allowOverlap="1" wp14:anchorId="6B160050" wp14:editId="4616FD44">
                <wp:simplePos x="0" y="0"/>
                <wp:positionH relativeFrom="column">
                  <wp:posOffset>-62865</wp:posOffset>
                </wp:positionH>
                <wp:positionV relativeFrom="paragraph">
                  <wp:posOffset>43815</wp:posOffset>
                </wp:positionV>
                <wp:extent cx="54864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2F146EE9" w14:textId="77777777" w:rsidR="00EE35D3" w:rsidRDefault="00EE35D3" w:rsidP="00376CA9">
                            <w:pPr>
                              <w:pStyle w:val="Kop1"/>
                            </w:pPr>
                            <w:r>
                              <w:rPr>
                                <w:sz w:val="22"/>
                              </w:rPr>
                              <w:t>EDUCATION AND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60050" id="Text Box 4" o:spid="_x0000_s1028" type="#_x0000_t202" style="position:absolute;left:0;text-align:left;margin-left:-4.95pt;margin-top:3.45pt;width:6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" o:allowincell="f" fillcolor="#ddd">
                <v:textbox>
                  <w:txbxContent>
                    <w:p w14:paraId="2F146EE9" w14:textId="77777777" w:rsidR="00EE35D3" w:rsidRDefault="00EE35D3" w:rsidP="00376CA9">
                      <w:pPr>
                        <w:pStyle w:val="Kop1"/>
                      </w:pPr>
                      <w:r>
                        <w:rPr>
                          <w:sz w:val="22"/>
                        </w:rPr>
                        <w:t>EDUCATION AND QUALIFICATIONS</w:t>
                      </w:r>
                    </w:p>
                  </w:txbxContent>
                </v:textbox>
              </v:shape>
            </w:pict>
          </mc:Fallback>
        </mc:AlternateContent>
      </w:r>
    </w:p>
    <w:p w14:paraId="4BCA6D45" w14:textId="77777777" w:rsidR="00376CA9" w:rsidRPr="00376CA9" w:rsidRDefault="00376CA9" w:rsidP="00376CA9">
      <w:pPr>
        <w:pStyle w:val="Titel"/>
        <w:jc w:val="both"/>
        <w:rPr>
          <w:rFonts w:ascii="Arial" w:hAnsi="Arial"/>
          <w:sz w:val="22"/>
          <w:szCs w:val="22"/>
        </w:rPr>
      </w:pPr>
    </w:p>
    <w:p w14:paraId="2FCEDC7D" w14:textId="77777777" w:rsidR="00376CA9" w:rsidRPr="00376CA9" w:rsidRDefault="00376CA9" w:rsidP="00376CA9">
      <w:pPr>
        <w:pStyle w:val="Titel"/>
        <w:jc w:val="both"/>
        <w:rPr>
          <w:rFonts w:ascii="Arial" w:hAnsi="Arial"/>
          <w:b w:val="0"/>
          <w:sz w:val="22"/>
          <w:szCs w:val="22"/>
        </w:rPr>
      </w:pPr>
    </w:p>
    <w:p w14:paraId="2DED7AE2" w14:textId="77777777" w:rsidR="00376CA9" w:rsidRPr="00376CA9" w:rsidRDefault="00376CA9" w:rsidP="00376CA9">
      <w:pPr>
        <w:pStyle w:val="Titel"/>
        <w:jc w:val="both"/>
        <w:rPr>
          <w:rFonts w:ascii="Arial" w:hAnsi="Arial"/>
          <w:b w:val="0"/>
          <w:sz w:val="22"/>
          <w:szCs w:val="22"/>
          <w:lang w:val="en-GB"/>
        </w:rPr>
      </w:pPr>
      <w:r w:rsidRPr="00376CA9">
        <w:rPr>
          <w:rFonts w:ascii="Arial" w:hAnsi="Arial"/>
          <w:b w:val="0"/>
          <w:i/>
          <w:sz w:val="22"/>
          <w:szCs w:val="22"/>
          <w:lang w:val="en-GB"/>
        </w:rPr>
        <w:t>2002-2007:</w:t>
      </w:r>
      <w:r w:rsidRPr="00376CA9">
        <w:rPr>
          <w:rFonts w:ascii="Arial" w:hAnsi="Arial"/>
          <w:b w:val="0"/>
          <w:i/>
          <w:sz w:val="22"/>
          <w:szCs w:val="22"/>
          <w:lang w:val="en-GB"/>
        </w:rPr>
        <w:tab/>
      </w:r>
      <w:r w:rsidRPr="00376CA9">
        <w:rPr>
          <w:rFonts w:ascii="Arial" w:hAnsi="Arial"/>
          <w:sz w:val="22"/>
          <w:szCs w:val="22"/>
          <w:lang w:val="en-GB"/>
        </w:rPr>
        <w:t>Education cognitive behavioural therapist in Nijmegen</w:t>
      </w:r>
    </w:p>
    <w:p w14:paraId="0A8FF0EB" w14:textId="77777777" w:rsidR="00376CA9" w:rsidRPr="00376CA9" w:rsidRDefault="00376CA9" w:rsidP="00376CA9">
      <w:pPr>
        <w:pStyle w:val="Titel"/>
        <w:jc w:val="both"/>
        <w:rPr>
          <w:rFonts w:ascii="Arial" w:hAnsi="Arial"/>
          <w:b w:val="0"/>
          <w:i/>
          <w:sz w:val="22"/>
          <w:szCs w:val="22"/>
          <w:lang w:val="en-GB"/>
        </w:rPr>
      </w:pPr>
    </w:p>
    <w:p w14:paraId="4F1A1F6B"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1999:</w:t>
      </w:r>
      <w:r w:rsidRPr="00376CA9">
        <w:rPr>
          <w:rFonts w:ascii="Arial" w:hAnsi="Arial"/>
          <w:b w:val="0"/>
          <w:i/>
          <w:sz w:val="22"/>
          <w:szCs w:val="22"/>
          <w:lang w:val="en-GB"/>
        </w:rPr>
        <w:tab/>
      </w:r>
      <w:r w:rsidRPr="00376CA9">
        <w:rPr>
          <w:rFonts w:ascii="Arial" w:hAnsi="Arial"/>
          <w:b w:val="0"/>
          <w:i/>
          <w:sz w:val="22"/>
          <w:szCs w:val="22"/>
          <w:lang w:val="en-GB"/>
        </w:rPr>
        <w:tab/>
      </w:r>
      <w:r w:rsidRPr="00376CA9">
        <w:rPr>
          <w:rFonts w:ascii="Arial" w:hAnsi="Arial"/>
          <w:sz w:val="22"/>
          <w:szCs w:val="22"/>
          <w:lang w:val="en-GB"/>
        </w:rPr>
        <w:t>Healthcare psychologist</w:t>
      </w:r>
      <w:r w:rsidRPr="00376CA9">
        <w:rPr>
          <w:rFonts w:ascii="Arial" w:hAnsi="Arial"/>
          <w:b w:val="0"/>
          <w:i/>
          <w:sz w:val="22"/>
          <w:szCs w:val="22"/>
          <w:lang w:val="en-GB"/>
        </w:rPr>
        <w:t xml:space="preserve"> </w:t>
      </w:r>
    </w:p>
    <w:p w14:paraId="3834209E"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ab/>
        <w:t xml:space="preserve">         </w:t>
      </w:r>
      <w:r w:rsidRPr="00376CA9">
        <w:rPr>
          <w:rFonts w:ascii="Arial" w:hAnsi="Arial"/>
          <w:b w:val="0"/>
          <w:i/>
          <w:sz w:val="22"/>
          <w:szCs w:val="22"/>
          <w:lang w:val="en-GB"/>
        </w:rPr>
        <w:tab/>
        <w:t>ROG</w:t>
      </w:r>
    </w:p>
    <w:p w14:paraId="42D41195"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1994:</w:t>
      </w:r>
      <w:r w:rsidRPr="00376CA9">
        <w:rPr>
          <w:rFonts w:ascii="Arial" w:hAnsi="Arial"/>
          <w:b w:val="0"/>
          <w:i/>
          <w:sz w:val="22"/>
          <w:szCs w:val="22"/>
          <w:lang w:val="en-GB"/>
        </w:rPr>
        <w:tab/>
      </w:r>
      <w:r w:rsidRPr="00376CA9">
        <w:rPr>
          <w:rFonts w:ascii="Arial" w:hAnsi="Arial"/>
          <w:b w:val="0"/>
          <w:i/>
          <w:sz w:val="22"/>
          <w:szCs w:val="22"/>
          <w:lang w:val="en-GB"/>
        </w:rPr>
        <w:tab/>
      </w:r>
      <w:r w:rsidRPr="00376CA9">
        <w:rPr>
          <w:rFonts w:ascii="Arial" w:hAnsi="Arial"/>
          <w:sz w:val="22"/>
          <w:szCs w:val="22"/>
          <w:lang w:val="en-GB"/>
        </w:rPr>
        <w:t>Annotation Psycho-diagnostic skills</w:t>
      </w:r>
    </w:p>
    <w:p w14:paraId="5CB36635"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ab/>
        <w:t xml:space="preserve">         </w:t>
      </w:r>
      <w:r w:rsidRPr="00376CA9">
        <w:rPr>
          <w:rFonts w:ascii="Arial" w:hAnsi="Arial"/>
          <w:b w:val="0"/>
          <w:i/>
          <w:sz w:val="22"/>
          <w:szCs w:val="22"/>
          <w:lang w:val="en-GB"/>
        </w:rPr>
        <w:tab/>
        <w:t>NIP</w:t>
      </w:r>
    </w:p>
    <w:p w14:paraId="6964DA5D"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1988-1994:</w:t>
      </w:r>
      <w:r w:rsidRPr="00376CA9">
        <w:rPr>
          <w:rFonts w:ascii="Arial" w:hAnsi="Arial"/>
          <w:b w:val="0"/>
          <w:i/>
          <w:sz w:val="22"/>
          <w:szCs w:val="22"/>
          <w:lang w:val="en-GB"/>
        </w:rPr>
        <w:tab/>
      </w:r>
      <w:r w:rsidRPr="00376CA9">
        <w:rPr>
          <w:rFonts w:ascii="Arial" w:hAnsi="Arial"/>
          <w:sz w:val="22"/>
          <w:szCs w:val="22"/>
          <w:lang w:val="en-GB"/>
        </w:rPr>
        <w:t>Doctoral psychology, neuro- and rehabilitation psychology</w:t>
      </w:r>
    </w:p>
    <w:p w14:paraId="5D1A1D31"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ab/>
        <w:t xml:space="preserve">         </w:t>
      </w:r>
      <w:r w:rsidRPr="00376CA9">
        <w:rPr>
          <w:rFonts w:ascii="Arial" w:hAnsi="Arial"/>
          <w:b w:val="0"/>
          <w:i/>
          <w:sz w:val="22"/>
          <w:szCs w:val="22"/>
          <w:lang w:val="en-GB"/>
        </w:rPr>
        <w:tab/>
        <w:t>Catholic University of Nijmegen (Now Radboud University, in Nijmegen)</w:t>
      </w:r>
    </w:p>
    <w:p w14:paraId="4DDEC0DC"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1981-1988:</w:t>
      </w:r>
      <w:r w:rsidRPr="00376CA9">
        <w:rPr>
          <w:rFonts w:ascii="Arial" w:hAnsi="Arial"/>
          <w:b w:val="0"/>
          <w:i/>
          <w:sz w:val="22"/>
          <w:szCs w:val="22"/>
          <w:lang w:val="en-GB"/>
        </w:rPr>
        <w:tab/>
      </w:r>
      <w:r w:rsidRPr="00376CA9">
        <w:rPr>
          <w:rFonts w:ascii="Arial" w:hAnsi="Arial"/>
          <w:sz w:val="22"/>
          <w:szCs w:val="22"/>
          <w:lang w:val="en-GB"/>
        </w:rPr>
        <w:t>Secondary school</w:t>
      </w:r>
    </w:p>
    <w:p w14:paraId="75998C83" w14:textId="77777777" w:rsidR="00376CA9" w:rsidRPr="00376CA9" w:rsidRDefault="00376CA9" w:rsidP="00376CA9">
      <w:pPr>
        <w:pStyle w:val="Titel"/>
        <w:jc w:val="both"/>
        <w:rPr>
          <w:rFonts w:ascii="Arial" w:hAnsi="Arial"/>
          <w:b w:val="0"/>
          <w:i/>
          <w:sz w:val="22"/>
          <w:szCs w:val="22"/>
          <w:lang w:val="en-GB"/>
        </w:rPr>
      </w:pPr>
      <w:r w:rsidRPr="00376CA9">
        <w:rPr>
          <w:rFonts w:ascii="Arial" w:hAnsi="Arial"/>
          <w:b w:val="0"/>
          <w:i/>
          <w:sz w:val="22"/>
          <w:szCs w:val="22"/>
          <w:lang w:val="en-GB"/>
        </w:rPr>
        <w:tab/>
        <w:t xml:space="preserve">         </w:t>
      </w:r>
      <w:r w:rsidRPr="00376CA9">
        <w:rPr>
          <w:rFonts w:ascii="Arial" w:hAnsi="Arial"/>
          <w:b w:val="0"/>
          <w:i/>
          <w:sz w:val="22"/>
          <w:szCs w:val="22"/>
          <w:lang w:val="en-GB"/>
        </w:rPr>
        <w:tab/>
        <w:t>Eckartcollege, in Eindhoven</w:t>
      </w:r>
    </w:p>
    <w:p w14:paraId="1EB08091" w14:textId="77777777" w:rsidR="00376CA9" w:rsidRPr="00376CA9" w:rsidRDefault="00376CA9" w:rsidP="00376CA9">
      <w:pPr>
        <w:pStyle w:val="Titel"/>
        <w:jc w:val="both"/>
        <w:rPr>
          <w:rFonts w:ascii="Arial" w:hAnsi="Arial"/>
          <w:b w:val="0"/>
          <w:i/>
          <w:sz w:val="22"/>
          <w:szCs w:val="22"/>
          <w:lang w:val="en-GB"/>
        </w:rPr>
      </w:pPr>
    </w:p>
    <w:p w14:paraId="744101A1" w14:textId="77777777" w:rsidR="00376CA9" w:rsidRPr="00376CA9" w:rsidRDefault="00376CA9" w:rsidP="00376CA9">
      <w:pPr>
        <w:pStyle w:val="Titel"/>
        <w:jc w:val="both"/>
        <w:rPr>
          <w:rFonts w:ascii="Arial" w:hAnsi="Arial"/>
          <w:b w:val="0"/>
          <w:i/>
          <w:sz w:val="22"/>
          <w:szCs w:val="22"/>
          <w:lang w:val="en-GB"/>
        </w:rPr>
      </w:pPr>
    </w:p>
    <w:p w14:paraId="7CE87E36" w14:textId="77777777" w:rsidR="00376CA9" w:rsidRPr="00376CA9" w:rsidRDefault="00376CA9" w:rsidP="00376CA9">
      <w:pPr>
        <w:pStyle w:val="Titel"/>
        <w:jc w:val="both"/>
        <w:rPr>
          <w:rFonts w:ascii="Arial" w:hAnsi="Arial"/>
          <w:b w:val="0"/>
          <w:i/>
          <w:sz w:val="22"/>
          <w:szCs w:val="22"/>
          <w:lang w:val="en-GB"/>
        </w:rPr>
      </w:pPr>
    </w:p>
    <w:p w14:paraId="7E3EE037" w14:textId="77777777" w:rsidR="00376CA9" w:rsidRPr="00376CA9" w:rsidRDefault="00376CA9" w:rsidP="00376CA9">
      <w:pPr>
        <w:pStyle w:val="Titel"/>
        <w:jc w:val="both"/>
        <w:rPr>
          <w:rFonts w:ascii="Arial" w:hAnsi="Arial"/>
          <w:b w:val="0"/>
          <w:i/>
          <w:sz w:val="22"/>
          <w:szCs w:val="22"/>
          <w:lang w:val="en-GB"/>
        </w:rPr>
      </w:pPr>
    </w:p>
    <w:p w14:paraId="4D2C8EE6" w14:textId="77777777" w:rsidR="00376CA9" w:rsidRPr="00376CA9" w:rsidRDefault="00376CA9" w:rsidP="00376CA9">
      <w:pPr>
        <w:pStyle w:val="Titel"/>
        <w:jc w:val="both"/>
        <w:rPr>
          <w:rFonts w:ascii="Arial" w:hAnsi="Arial"/>
          <w:b w:val="0"/>
          <w:i/>
          <w:sz w:val="22"/>
          <w:szCs w:val="22"/>
          <w:lang w:val="en-GB"/>
        </w:rPr>
      </w:pPr>
    </w:p>
    <w:p w14:paraId="4172DD34" w14:textId="77777777" w:rsidR="00376CA9" w:rsidRPr="00376CA9" w:rsidRDefault="00376CA9" w:rsidP="00376CA9">
      <w:pPr>
        <w:pStyle w:val="Titel"/>
        <w:jc w:val="both"/>
        <w:rPr>
          <w:rFonts w:ascii="Arial" w:hAnsi="Arial"/>
          <w:b w:val="0"/>
          <w:i/>
          <w:sz w:val="22"/>
          <w:szCs w:val="22"/>
          <w:lang w:val="en-GB"/>
        </w:rPr>
      </w:pPr>
    </w:p>
    <w:p w14:paraId="6E9CF0F3" w14:textId="77777777" w:rsidR="00376CA9" w:rsidRPr="00376CA9" w:rsidRDefault="00376CA9" w:rsidP="00376CA9">
      <w:pPr>
        <w:pStyle w:val="Titel"/>
        <w:jc w:val="both"/>
        <w:rPr>
          <w:rFonts w:ascii="Arial" w:hAnsi="Arial"/>
          <w:b w:val="0"/>
          <w:i/>
          <w:sz w:val="22"/>
          <w:szCs w:val="22"/>
          <w:lang w:val="en-GB"/>
        </w:rPr>
      </w:pPr>
    </w:p>
    <w:p w14:paraId="15D48B0C" w14:textId="77777777" w:rsidR="00376CA9" w:rsidRPr="00376CA9" w:rsidRDefault="00376CA9" w:rsidP="00376CA9">
      <w:pPr>
        <w:pStyle w:val="Titel"/>
        <w:jc w:val="both"/>
        <w:rPr>
          <w:rFonts w:ascii="Arial" w:hAnsi="Arial"/>
          <w:b w:val="0"/>
          <w:sz w:val="22"/>
          <w:szCs w:val="22"/>
          <w:lang w:val="en-GB"/>
        </w:rPr>
      </w:pPr>
    </w:p>
    <w:p w14:paraId="15E70D13" w14:textId="77777777" w:rsidR="00376CA9" w:rsidRPr="00376CA9" w:rsidRDefault="00376CA9" w:rsidP="00376CA9">
      <w:pPr>
        <w:pStyle w:val="Titel"/>
        <w:jc w:val="both"/>
        <w:rPr>
          <w:rFonts w:ascii="Arial" w:hAnsi="Arial"/>
          <w:sz w:val="22"/>
          <w:szCs w:val="22"/>
          <w:lang w:val="en-GB"/>
        </w:rPr>
      </w:pPr>
      <w:r w:rsidRPr="00376CA9">
        <w:rPr>
          <w:rFonts w:ascii="Arial" w:hAnsi="Arial"/>
          <w:b w:val="0"/>
          <w:sz w:val="22"/>
          <w:szCs w:val="22"/>
          <w:lang w:val="en-GB"/>
        </w:rPr>
        <w:tab/>
      </w:r>
      <w:r w:rsidRPr="00376CA9">
        <w:rPr>
          <w:rFonts w:ascii="Arial" w:hAnsi="Arial"/>
          <w:noProof/>
          <w:sz w:val="22"/>
          <w:szCs w:val="22"/>
          <w:lang w:eastAsia="nl-NL"/>
        </w:rPr>
        <mc:AlternateContent>
          <mc:Choice Requires="wps">
            <w:drawing>
              <wp:anchor distT="0" distB="0" distL="114300" distR="114300" simplePos="0" relativeHeight="251665408" behindDoc="0" locked="0" layoutInCell="0" allowOverlap="1" wp14:anchorId="7AFEEB72" wp14:editId="209B7B23">
                <wp:simplePos x="0" y="0"/>
                <wp:positionH relativeFrom="column">
                  <wp:posOffset>-62865</wp:posOffset>
                </wp:positionH>
                <wp:positionV relativeFrom="paragraph">
                  <wp:posOffset>43815</wp:posOffset>
                </wp:positionV>
                <wp:extent cx="548640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solidFill>
                          <a:srgbClr val="DDDDDD"/>
                        </a:solidFill>
                        <a:ln w="9525">
                          <a:solidFill>
                            <a:srgbClr val="000000"/>
                          </a:solidFill>
                          <a:miter lim="800000"/>
                          <a:headEnd/>
                          <a:tailEnd/>
                        </a:ln>
                      </wps:spPr>
                      <wps:txbx>
                        <w:txbxContent>
                          <w:p w14:paraId="2E9E9211" w14:textId="77777777" w:rsidR="00EE35D3" w:rsidRPr="00DD1752" w:rsidRDefault="00EE35D3" w:rsidP="00376CA9">
                            <w:pPr>
                              <w:pStyle w:val="Kop1"/>
                            </w:pPr>
                            <w:r>
                              <w:rPr>
                                <w:sz w:val="22"/>
                              </w:rPr>
                              <w:t>PUBLICATIONS AND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EB72" id="Text Box 7" o:spid="_x0000_s1029" type="#_x0000_t202" style="position:absolute;left:0;text-align:left;margin-left:-4.95pt;margin-top:3.45pt;width:6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" o:allowincell="f" fillcolor="#ddd">
                <v:textbox>
                  <w:txbxContent>
                    <w:p w14:paraId="2E9E9211" w14:textId="77777777" w:rsidR="00EE35D3" w:rsidRPr="00DD1752" w:rsidRDefault="00EE35D3" w:rsidP="00376CA9">
                      <w:pPr>
                        <w:pStyle w:val="Kop1"/>
                      </w:pPr>
                      <w:r>
                        <w:rPr>
                          <w:sz w:val="22"/>
                        </w:rPr>
                        <w:t>PUBLICATIONS AND PRESENTATIONS</w:t>
                      </w:r>
                    </w:p>
                  </w:txbxContent>
                </v:textbox>
              </v:shape>
            </w:pict>
          </mc:Fallback>
        </mc:AlternateContent>
      </w:r>
    </w:p>
    <w:p w14:paraId="5BED50D7" w14:textId="77777777" w:rsidR="00376CA9" w:rsidRPr="00376CA9" w:rsidRDefault="00376CA9" w:rsidP="00376CA9">
      <w:pPr>
        <w:pStyle w:val="Titel"/>
        <w:jc w:val="both"/>
        <w:rPr>
          <w:rFonts w:ascii="Arial" w:hAnsi="Arial"/>
          <w:sz w:val="22"/>
          <w:szCs w:val="22"/>
          <w:lang w:val="en-GB"/>
        </w:rPr>
      </w:pPr>
    </w:p>
    <w:p w14:paraId="3A433820" w14:textId="77777777" w:rsidR="00376CA9" w:rsidRPr="00376CA9" w:rsidRDefault="00376CA9" w:rsidP="00376CA9">
      <w:pPr>
        <w:pStyle w:val="Titel"/>
        <w:jc w:val="both"/>
        <w:rPr>
          <w:rFonts w:ascii="Arial" w:hAnsi="Arial"/>
          <w:b w:val="0"/>
          <w:sz w:val="22"/>
          <w:szCs w:val="22"/>
          <w:lang w:val="en-GB"/>
        </w:rPr>
      </w:pPr>
    </w:p>
    <w:p w14:paraId="3FCCEC4E" w14:textId="77777777" w:rsidR="00376CA9" w:rsidRPr="00376CA9" w:rsidRDefault="00376CA9" w:rsidP="00376CA9">
      <w:pPr>
        <w:rPr>
          <w:rFonts w:cs="Arial"/>
          <w:i/>
          <w:sz w:val="22"/>
          <w:szCs w:val="22"/>
          <w:lang w:val="en-GB" w:eastAsia="nl-NL"/>
        </w:rPr>
      </w:pPr>
    </w:p>
    <w:p w14:paraId="33924D85" w14:textId="77777777" w:rsidR="00376CA9" w:rsidRPr="00376CA9" w:rsidRDefault="00376CA9" w:rsidP="00376CA9">
      <w:pPr>
        <w:autoSpaceDE w:val="0"/>
        <w:autoSpaceDN w:val="0"/>
        <w:adjustRightInd w:val="0"/>
        <w:rPr>
          <w:rFonts w:cs="Arial"/>
          <w:color w:val="000000"/>
          <w:sz w:val="22"/>
          <w:szCs w:val="22"/>
          <w:lang w:val="en-GB" w:eastAsia="nl-NL"/>
        </w:rPr>
      </w:pPr>
    </w:p>
    <w:p w14:paraId="0EB4B159" w14:textId="77777777" w:rsidR="00376CA9" w:rsidRPr="00376CA9" w:rsidRDefault="00376CA9" w:rsidP="00376CA9">
      <w:pPr>
        <w:numPr>
          <w:ilvl w:val="0"/>
          <w:numId w:val="20"/>
        </w:numPr>
        <w:rPr>
          <w:rFonts w:cs="Arial"/>
          <w:sz w:val="22"/>
          <w:szCs w:val="22"/>
          <w:lang w:val="en" w:eastAsia="nl-NL"/>
        </w:rPr>
      </w:pPr>
      <w:r w:rsidRPr="00376CA9">
        <w:rPr>
          <w:rFonts w:cs="Arial"/>
          <w:sz w:val="22"/>
          <w:szCs w:val="22"/>
          <w:lang w:eastAsia="nl-NL"/>
        </w:rPr>
        <w:t xml:space="preserve">van Diemen T, Scholten EW, van Nes IJ, SELF-SCI Group , Geertzen JH, Post MW. </w:t>
      </w:r>
      <w:r w:rsidRPr="00376CA9">
        <w:rPr>
          <w:rFonts w:cs="Arial"/>
          <w:sz w:val="22"/>
          <w:szCs w:val="22"/>
          <w:lang w:val="en" w:eastAsia="nl-NL"/>
        </w:rPr>
        <w:t>Self-Management and Self-Efficacy in Patients With Acute Spinal Cord Injuries: Protocol for a Longitudinal Cohort Study. JMIR Res Protoc 2018;7(2):e68</w:t>
      </w:r>
    </w:p>
    <w:p w14:paraId="4504687E" w14:textId="77777777" w:rsidR="00376CA9" w:rsidRPr="00376CA9" w:rsidRDefault="00376CA9" w:rsidP="00376CA9">
      <w:pPr>
        <w:numPr>
          <w:ilvl w:val="0"/>
          <w:numId w:val="20"/>
        </w:numPr>
        <w:autoSpaceDE w:val="0"/>
        <w:autoSpaceDN w:val="0"/>
        <w:adjustRightInd w:val="0"/>
        <w:rPr>
          <w:rFonts w:cs="Arial"/>
          <w:i/>
          <w:sz w:val="22"/>
          <w:szCs w:val="22"/>
          <w:lang w:val="en-GB" w:eastAsia="nl-NL"/>
        </w:rPr>
      </w:pPr>
      <w:r w:rsidRPr="00376CA9">
        <w:rPr>
          <w:rFonts w:ascii="ArialUnicodeMS" w:hAnsi="ArialUnicodeMS" w:cs="ArialUnicodeMS"/>
          <w:sz w:val="22"/>
          <w:szCs w:val="22"/>
          <w:lang w:eastAsia="nl-NL"/>
        </w:rPr>
        <w:t xml:space="preserve">van Diemen T, Crul T, van Nes I, Geertzen JHB, Post MWM. </w:t>
      </w:r>
      <w:r w:rsidRPr="00376CA9">
        <w:rPr>
          <w:rFonts w:ascii="ArialUnicodeMS" w:hAnsi="ArialUnicodeMS" w:cs="ArialUnicodeMS"/>
          <w:sz w:val="22"/>
          <w:szCs w:val="22"/>
          <w:lang w:val="en-GB" w:eastAsia="nl-NL"/>
        </w:rPr>
        <w:t xml:space="preserve">Associations between self-efficacy and secondary health conditions in people living with spinal cord injury: a systematic review and meta-analysis. </w:t>
      </w:r>
      <w:r w:rsidRPr="00376CA9">
        <w:rPr>
          <w:rFonts w:cs="Arial"/>
          <w:color w:val="000000"/>
          <w:sz w:val="22"/>
          <w:szCs w:val="22"/>
          <w:lang w:val="en-GB" w:eastAsia="nl-NL"/>
        </w:rPr>
        <w:t>Archives of physical medicine and rehabilitation 2017</w:t>
      </w:r>
      <w:r w:rsidRPr="00376CA9">
        <w:rPr>
          <w:rFonts w:ascii="ArialUnicodeMS" w:hAnsi="ArialUnicodeMS" w:cs="ArialUnicodeMS"/>
          <w:sz w:val="22"/>
          <w:szCs w:val="22"/>
          <w:lang w:val="en-GB" w:eastAsia="nl-NL"/>
        </w:rPr>
        <w:t>; 98:2566-77.</w:t>
      </w:r>
    </w:p>
    <w:p w14:paraId="55297659" w14:textId="77777777" w:rsidR="00376CA9" w:rsidRPr="00376CA9" w:rsidRDefault="00376CA9" w:rsidP="00376CA9">
      <w:pPr>
        <w:numPr>
          <w:ilvl w:val="0"/>
          <w:numId w:val="20"/>
        </w:numPr>
        <w:autoSpaceDE w:val="0"/>
        <w:autoSpaceDN w:val="0"/>
        <w:adjustRightInd w:val="0"/>
        <w:rPr>
          <w:rFonts w:cs="Arial"/>
          <w:i/>
          <w:sz w:val="22"/>
          <w:szCs w:val="22"/>
          <w:lang w:val="en-GB" w:eastAsia="nl-NL"/>
        </w:rPr>
      </w:pPr>
      <w:r w:rsidRPr="00376CA9">
        <w:rPr>
          <w:rFonts w:cs="Arial"/>
          <w:i/>
          <w:sz w:val="22"/>
          <w:szCs w:val="22"/>
          <w:lang w:val="en-GB"/>
        </w:rPr>
        <w:t xml:space="preserve">van Diemen T, van Leeuwen C, van Nes I, Geertzen J, Post M. </w:t>
      </w:r>
      <w:r w:rsidRPr="00376CA9">
        <w:rPr>
          <w:rFonts w:cs="Arial"/>
          <w:color w:val="000000"/>
          <w:sz w:val="22"/>
          <w:szCs w:val="22"/>
          <w:lang w:val="en-GB" w:eastAsia="nl-NL"/>
        </w:rPr>
        <w:t>Body Image in Patients With Spinal Cord Injury During Inpatient Rehabilitation. Archives of physical medicine and rehabilitation 2017;</w:t>
      </w:r>
      <w:r w:rsidRPr="00376CA9">
        <w:rPr>
          <w:rFonts w:ascii="AdvPSA88A" w:hAnsi="AdvPSA88A" w:cs="AdvPSA88A"/>
          <w:sz w:val="22"/>
          <w:szCs w:val="22"/>
          <w:lang w:val="en-GB" w:eastAsia="nl-NL"/>
        </w:rPr>
        <w:t xml:space="preserve"> </w:t>
      </w:r>
      <w:r w:rsidRPr="00376CA9">
        <w:rPr>
          <w:rFonts w:cs="Arial"/>
          <w:sz w:val="22"/>
          <w:szCs w:val="22"/>
          <w:lang w:val="en-GB" w:eastAsia="nl-NL"/>
        </w:rPr>
        <w:t>98:1126-31.</w:t>
      </w:r>
    </w:p>
    <w:p w14:paraId="32AE2699" w14:textId="77777777" w:rsidR="00376CA9" w:rsidRPr="00376CA9" w:rsidRDefault="00376CA9" w:rsidP="00376CA9">
      <w:pPr>
        <w:numPr>
          <w:ilvl w:val="0"/>
          <w:numId w:val="20"/>
        </w:numPr>
        <w:rPr>
          <w:rFonts w:cs="Arial"/>
          <w:i/>
          <w:sz w:val="22"/>
          <w:szCs w:val="22"/>
          <w:lang w:eastAsia="nl-NL"/>
        </w:rPr>
      </w:pPr>
      <w:r w:rsidRPr="00376CA9">
        <w:rPr>
          <w:rFonts w:cs="Arial"/>
          <w:i/>
          <w:color w:val="000000"/>
          <w:sz w:val="22"/>
          <w:szCs w:val="22"/>
        </w:rPr>
        <w:t xml:space="preserve">van Diemen T en van Leeuwen C. [Psychosocial aspects] In  FWA van Asbeck and IJW van Nes (eds).[Textbook spinal cord injury rehabilitation] </w:t>
      </w:r>
      <w:r w:rsidRPr="00376CA9">
        <w:rPr>
          <w:rFonts w:cs="Arial"/>
          <w:i/>
          <w:sz w:val="22"/>
          <w:szCs w:val="22"/>
        </w:rPr>
        <w:t>Assen: Koninklijke Van Gorcum BV, 2016</w:t>
      </w:r>
      <w:r w:rsidRPr="00376CA9">
        <w:rPr>
          <w:rFonts w:cs="Arial"/>
          <w:i/>
          <w:color w:val="000000"/>
          <w:sz w:val="22"/>
          <w:szCs w:val="22"/>
        </w:rPr>
        <w:t>, ISBN 9789023254010.</w:t>
      </w:r>
    </w:p>
    <w:p w14:paraId="5E0B957F" w14:textId="77777777" w:rsidR="00376CA9" w:rsidRPr="00376CA9" w:rsidRDefault="00376CA9" w:rsidP="00376CA9">
      <w:pPr>
        <w:numPr>
          <w:ilvl w:val="0"/>
          <w:numId w:val="20"/>
        </w:numPr>
        <w:rPr>
          <w:rFonts w:cs="Arial"/>
          <w:i/>
          <w:sz w:val="22"/>
          <w:szCs w:val="22"/>
          <w:lang w:val="en-GB" w:eastAsia="nl-NL"/>
        </w:rPr>
      </w:pPr>
      <w:r w:rsidRPr="00376CA9">
        <w:rPr>
          <w:rFonts w:cs="Arial"/>
          <w:i/>
          <w:sz w:val="22"/>
          <w:szCs w:val="22"/>
        </w:rPr>
        <w:t xml:space="preserve">van Diemen T, van Lankveld W, van Leeuwen C, Post M, van Nes I. </w:t>
      </w:r>
      <w:r w:rsidRPr="00376CA9">
        <w:rPr>
          <w:rFonts w:cs="Arial"/>
          <w:i/>
          <w:sz w:val="22"/>
          <w:szCs w:val="22"/>
          <w:lang w:eastAsia="nl-NL"/>
        </w:rPr>
        <w:t>Multidimensional fatigue during rehabilitation in persons with recently acquired spinal cord injury.</w:t>
      </w:r>
      <w:r w:rsidRPr="00376CA9">
        <w:rPr>
          <w:b/>
          <w:i/>
          <w:sz w:val="22"/>
          <w:szCs w:val="22"/>
        </w:rPr>
        <w:t xml:space="preserve"> </w:t>
      </w:r>
      <w:r w:rsidRPr="00376CA9">
        <w:rPr>
          <w:i/>
          <w:sz w:val="22"/>
          <w:szCs w:val="22"/>
          <w:lang w:val="en-GB"/>
        </w:rPr>
        <w:t>Journal of rehabilitation Medicine 2016</w:t>
      </w:r>
      <w:r w:rsidRPr="00376CA9">
        <w:rPr>
          <w:b/>
          <w:i/>
          <w:sz w:val="22"/>
          <w:szCs w:val="22"/>
          <w:lang w:val="en-GB"/>
        </w:rPr>
        <w:t xml:space="preserve">; </w:t>
      </w:r>
      <w:r w:rsidRPr="00376CA9">
        <w:rPr>
          <w:i/>
          <w:sz w:val="22"/>
          <w:szCs w:val="22"/>
          <w:lang w:val="en-GB"/>
        </w:rPr>
        <w:t>48:27-32.</w:t>
      </w:r>
    </w:p>
    <w:p w14:paraId="7D7301C6" w14:textId="77777777" w:rsidR="00376CA9" w:rsidRPr="00376CA9" w:rsidRDefault="00376CA9" w:rsidP="00376CA9">
      <w:pPr>
        <w:numPr>
          <w:ilvl w:val="0"/>
          <w:numId w:val="20"/>
        </w:numPr>
        <w:tabs>
          <w:tab w:val="left" w:pos="-1134"/>
          <w:tab w:val="left" w:pos="-566"/>
          <w:tab w:val="left" w:pos="1"/>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6"/>
          <w:tab w:val="left" w:pos="14173"/>
          <w:tab w:val="left" w:pos="14740"/>
          <w:tab w:val="left" w:pos="15307"/>
          <w:tab w:val="left" w:pos="15874"/>
          <w:tab w:val="left" w:pos="16441"/>
          <w:tab w:val="left" w:pos="17008"/>
        </w:tabs>
        <w:rPr>
          <w:rFonts w:cs="Arial"/>
          <w:sz w:val="22"/>
          <w:szCs w:val="22"/>
          <w:lang w:val="en-GB"/>
        </w:rPr>
      </w:pPr>
      <w:r w:rsidRPr="00376CA9">
        <w:rPr>
          <w:rFonts w:cs="Arial"/>
          <w:i/>
          <w:sz w:val="22"/>
          <w:szCs w:val="22"/>
        </w:rPr>
        <w:t xml:space="preserve">Visse EM, Leeuwen van CMC, Onderwater AT, Diemen van T, Dijkstra CA, Post MWM. </w:t>
      </w:r>
      <w:r w:rsidRPr="00376CA9">
        <w:rPr>
          <w:rFonts w:cs="Arial"/>
          <w:i/>
          <w:sz w:val="22"/>
          <w:szCs w:val="22"/>
          <w:lang w:val="en-GB"/>
        </w:rPr>
        <w:t>[Implementation of the toolkit Mental and social rehabilitation in three spinal cord injury wards in the Netherlands] [Dutch journal of rehabilitation medicine] 2016, 4: 152-6</w:t>
      </w:r>
      <w:r w:rsidRPr="00376CA9">
        <w:rPr>
          <w:rFonts w:cs="Arial"/>
          <w:sz w:val="22"/>
          <w:szCs w:val="22"/>
          <w:lang w:val="en-GB"/>
        </w:rPr>
        <w:t>.</w:t>
      </w:r>
    </w:p>
    <w:p w14:paraId="40180490" w14:textId="77777777" w:rsidR="00376CA9" w:rsidRPr="00376CA9" w:rsidRDefault="00376CA9" w:rsidP="00376CA9">
      <w:pPr>
        <w:pStyle w:val="Titel"/>
        <w:numPr>
          <w:ilvl w:val="0"/>
          <w:numId w:val="19"/>
        </w:numPr>
        <w:spacing w:before="0" w:after="0"/>
        <w:jc w:val="both"/>
        <w:outlineLvl w:val="9"/>
        <w:rPr>
          <w:rFonts w:ascii="Arial" w:hAnsi="Arial"/>
          <w:b w:val="0"/>
          <w:i/>
          <w:sz w:val="22"/>
          <w:szCs w:val="22"/>
          <w:lang w:val="en-GB"/>
        </w:rPr>
      </w:pPr>
      <w:r w:rsidRPr="00376CA9">
        <w:rPr>
          <w:rFonts w:ascii="Arial" w:hAnsi="Arial"/>
          <w:b w:val="0"/>
          <w:i/>
          <w:sz w:val="22"/>
          <w:szCs w:val="22"/>
          <w:lang w:val="en-GB"/>
        </w:rPr>
        <w:t xml:space="preserve">van Diemen T. [Chapter 10: Spinal cord Injury]. In C. van Heugten, M. Post, S. Rasquin and P. Smits (eds). [Textbook rehabilitation psychology]. Amsterdam: Publisher Boom, 2014, ISBN </w:t>
      </w:r>
      <w:r w:rsidRPr="00376CA9">
        <w:rPr>
          <w:rFonts w:ascii="Arial" w:hAnsi="Arial" w:cs="Arial"/>
          <w:b w:val="0"/>
          <w:sz w:val="22"/>
          <w:szCs w:val="22"/>
          <w:lang w:val="en-GB"/>
        </w:rPr>
        <w:t>9789461055187.</w:t>
      </w:r>
    </w:p>
    <w:p w14:paraId="7473D70F" w14:textId="77777777" w:rsidR="00376CA9" w:rsidRPr="00376CA9" w:rsidRDefault="00376CA9" w:rsidP="00376CA9">
      <w:pPr>
        <w:pStyle w:val="Titel"/>
        <w:numPr>
          <w:ilvl w:val="0"/>
          <w:numId w:val="19"/>
        </w:numPr>
        <w:spacing w:before="0" w:after="0"/>
        <w:jc w:val="both"/>
        <w:outlineLvl w:val="9"/>
        <w:rPr>
          <w:rFonts w:ascii="Arial" w:hAnsi="Arial"/>
          <w:b w:val="0"/>
          <w:i/>
          <w:sz w:val="22"/>
          <w:szCs w:val="22"/>
          <w:lang w:val="en-GB"/>
        </w:rPr>
      </w:pPr>
      <w:r w:rsidRPr="00376CA9">
        <w:rPr>
          <w:rFonts w:ascii="Arial" w:hAnsi="Arial"/>
          <w:b w:val="0"/>
          <w:i/>
          <w:sz w:val="22"/>
          <w:szCs w:val="22"/>
          <w:lang w:val="en-GB"/>
        </w:rPr>
        <w:t>Van Lankveld W, van Diemen T, van Nes I. Coping with spinal cord injury: Tenacious goal pursuit and flexible goal adjustment. Journal of rehabilitation Medicine 2012; 43: 923-929.</w:t>
      </w:r>
    </w:p>
    <w:p w14:paraId="1B0E56FC" w14:textId="77777777" w:rsidR="00376CA9" w:rsidRPr="00376CA9" w:rsidRDefault="00376CA9" w:rsidP="00376CA9">
      <w:pPr>
        <w:pStyle w:val="Titel"/>
        <w:ind w:left="360"/>
        <w:jc w:val="both"/>
        <w:rPr>
          <w:rFonts w:ascii="Arial" w:hAnsi="Arial"/>
          <w:b w:val="0"/>
          <w:i/>
          <w:sz w:val="22"/>
          <w:szCs w:val="22"/>
          <w:lang w:val="en-GB"/>
        </w:rPr>
      </w:pPr>
    </w:p>
    <w:p w14:paraId="102BB0D4"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2017 Presentation ESPA meeting in Oxford Title: Body image of people with a spinal cord injury</w:t>
      </w:r>
    </w:p>
    <w:p w14:paraId="772B8017"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2017 Workshop ESPA meeting in Oxford Title: Self-efficacy: Concept, measurement and relevance for SCI rehabilitation</w:t>
      </w:r>
    </w:p>
    <w:p w14:paraId="5ADDF2B5"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2016: Workshop DCRM congress in Maastricht title: Psychosocial rehabilitation of people with a spinal cord injury.</w:t>
      </w:r>
    </w:p>
    <w:p w14:paraId="0FB4E971"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2014: Presentation ISCOS 2014 in Maastricht title: Multidimentional fatigue during the rehabilitation of SCI.</w:t>
      </w:r>
    </w:p>
    <w:p w14:paraId="2A6C45CE"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2013: presentation ESPA meeting in Oslo Title: Fatigue during the rehabilitation of SCI..</w:t>
      </w:r>
    </w:p>
    <w:p w14:paraId="16BEBAB1" w14:textId="77777777" w:rsidR="00376CA9" w:rsidRPr="00376CA9" w:rsidRDefault="00376CA9" w:rsidP="00376CA9">
      <w:pPr>
        <w:pStyle w:val="Titel"/>
        <w:numPr>
          <w:ilvl w:val="0"/>
          <w:numId w:val="19"/>
        </w:numPr>
        <w:spacing w:before="0" w:after="0"/>
        <w:jc w:val="both"/>
        <w:outlineLvl w:val="9"/>
        <w:rPr>
          <w:rFonts w:ascii="Arial" w:hAnsi="Arial" w:cs="Arial"/>
          <w:b w:val="0"/>
          <w:i/>
          <w:sz w:val="22"/>
          <w:szCs w:val="22"/>
          <w:lang w:val="en-GB"/>
        </w:rPr>
      </w:pPr>
      <w:r w:rsidRPr="00376CA9">
        <w:rPr>
          <w:rFonts w:ascii="Arial" w:hAnsi="Arial" w:cs="Arial"/>
          <w:b w:val="0"/>
          <w:i/>
          <w:sz w:val="22"/>
          <w:szCs w:val="22"/>
          <w:lang w:val="en-GB"/>
        </w:rPr>
        <w:t xml:space="preserve">2007-2013: multiple presentations at the Dutch-Flemish Spinal Cord Injury association </w:t>
      </w:r>
    </w:p>
    <w:p w14:paraId="2E0CDD63" w14:textId="77777777" w:rsidR="00376CA9" w:rsidRPr="00376CA9" w:rsidRDefault="00376CA9" w:rsidP="00376CA9">
      <w:pPr>
        <w:pStyle w:val="Titel"/>
        <w:jc w:val="both"/>
        <w:rPr>
          <w:rFonts w:ascii="Arial" w:hAnsi="Arial"/>
          <w:sz w:val="22"/>
          <w:szCs w:val="22"/>
          <w:lang w:val="en-GB"/>
        </w:rPr>
      </w:pPr>
    </w:p>
    <w:p w14:paraId="3E95E493" w14:textId="77777777" w:rsidR="00376CA9" w:rsidRPr="00376CA9" w:rsidRDefault="00376CA9" w:rsidP="00376CA9">
      <w:pPr>
        <w:pStyle w:val="Titel"/>
        <w:jc w:val="both"/>
        <w:rPr>
          <w:rFonts w:ascii="Arial" w:hAnsi="Arial"/>
          <w:sz w:val="22"/>
          <w:szCs w:val="22"/>
          <w:lang w:val="en-GB"/>
        </w:rPr>
      </w:pPr>
    </w:p>
    <w:p w14:paraId="176EAB6E" w14:textId="77777777" w:rsidR="00376CA9" w:rsidRPr="00376CA9" w:rsidRDefault="00376CA9" w:rsidP="00376CA9">
      <w:pPr>
        <w:pStyle w:val="Titel"/>
        <w:jc w:val="both"/>
        <w:rPr>
          <w:rFonts w:ascii="Arial" w:hAnsi="Arial"/>
          <w:b w:val="0"/>
          <w:sz w:val="22"/>
          <w:szCs w:val="22"/>
          <w:lang w:val="en-GB"/>
        </w:rPr>
      </w:pPr>
    </w:p>
    <w:p w14:paraId="0BB34E24" w14:textId="77777777" w:rsidR="00376CA9" w:rsidRPr="00376CA9" w:rsidRDefault="00376CA9" w:rsidP="00376CA9">
      <w:pPr>
        <w:pStyle w:val="Titel"/>
        <w:jc w:val="both"/>
        <w:rPr>
          <w:rFonts w:ascii="Arial" w:hAnsi="Arial"/>
          <w:b w:val="0"/>
          <w:sz w:val="22"/>
          <w:szCs w:val="22"/>
        </w:rPr>
      </w:pPr>
      <w:r w:rsidRPr="00376CA9">
        <w:rPr>
          <w:rFonts w:ascii="Arial" w:hAnsi="Arial"/>
          <w:b w:val="0"/>
          <w:sz w:val="22"/>
          <w:szCs w:val="22"/>
        </w:rPr>
        <w:t>Date:</w:t>
      </w:r>
      <w:r w:rsidRPr="00376CA9">
        <w:rPr>
          <w:rFonts w:ascii="Arial" w:hAnsi="Arial"/>
          <w:b w:val="0"/>
          <w:sz w:val="22"/>
          <w:szCs w:val="22"/>
        </w:rPr>
        <w:tab/>
        <w:t>8-6-2018</w:t>
      </w:r>
      <w:r w:rsidRPr="00376CA9">
        <w:rPr>
          <w:rFonts w:ascii="Arial" w:hAnsi="Arial"/>
          <w:b w:val="0"/>
          <w:sz w:val="22"/>
          <w:szCs w:val="22"/>
        </w:rPr>
        <w:tab/>
      </w:r>
      <w:r w:rsidRPr="00376CA9">
        <w:rPr>
          <w:rFonts w:ascii="Arial" w:hAnsi="Arial"/>
          <w:b w:val="0"/>
          <w:sz w:val="22"/>
          <w:szCs w:val="22"/>
        </w:rPr>
        <w:tab/>
      </w:r>
      <w:r w:rsidRPr="00376CA9">
        <w:rPr>
          <w:rFonts w:ascii="Arial" w:hAnsi="Arial"/>
          <w:b w:val="0"/>
          <w:sz w:val="22"/>
          <w:szCs w:val="22"/>
        </w:rPr>
        <w:tab/>
      </w:r>
      <w:r w:rsidRPr="00376CA9">
        <w:rPr>
          <w:rFonts w:ascii="Arial" w:hAnsi="Arial"/>
          <w:b w:val="0"/>
          <w:sz w:val="22"/>
          <w:szCs w:val="22"/>
        </w:rPr>
        <w:tab/>
      </w:r>
      <w:r w:rsidRPr="00376CA9">
        <w:rPr>
          <w:rFonts w:ascii="Arial" w:hAnsi="Arial"/>
          <w:b w:val="0"/>
          <w:sz w:val="22"/>
          <w:szCs w:val="22"/>
        </w:rPr>
        <w:tab/>
      </w:r>
      <w:r w:rsidRPr="00376CA9">
        <w:rPr>
          <w:rFonts w:ascii="Arial" w:hAnsi="Arial"/>
          <w:b w:val="0"/>
          <w:sz w:val="22"/>
          <w:szCs w:val="22"/>
        </w:rPr>
        <w:tab/>
        <w:t>Place: Sydney</w:t>
      </w:r>
    </w:p>
    <w:p w14:paraId="78C970E0" w14:textId="77777777" w:rsidR="00376CA9" w:rsidRPr="00376CA9" w:rsidRDefault="00376CA9" w:rsidP="00376CA9">
      <w:pPr>
        <w:pStyle w:val="Titel"/>
        <w:jc w:val="both"/>
        <w:rPr>
          <w:rFonts w:ascii="Arial" w:hAnsi="Arial"/>
          <w:b w:val="0"/>
          <w:sz w:val="22"/>
          <w:szCs w:val="22"/>
        </w:rPr>
      </w:pPr>
    </w:p>
    <w:p w14:paraId="62FC2B3F" w14:textId="77777777" w:rsidR="00376CA9" w:rsidRPr="00376CA9" w:rsidRDefault="00376CA9" w:rsidP="00376CA9">
      <w:pPr>
        <w:pStyle w:val="Titel"/>
        <w:jc w:val="both"/>
        <w:rPr>
          <w:rFonts w:ascii="Arial" w:hAnsi="Arial"/>
          <w:b w:val="0"/>
          <w:sz w:val="22"/>
          <w:szCs w:val="22"/>
        </w:rPr>
      </w:pPr>
    </w:p>
    <w:p w14:paraId="7F14030C" w14:textId="77777777" w:rsidR="00376CA9" w:rsidRPr="00376CA9" w:rsidRDefault="00376CA9" w:rsidP="00376CA9">
      <w:pPr>
        <w:pStyle w:val="Titel"/>
        <w:jc w:val="both"/>
        <w:rPr>
          <w:rFonts w:ascii="Arial" w:hAnsi="Arial"/>
          <w:b w:val="0"/>
          <w:sz w:val="22"/>
          <w:szCs w:val="22"/>
        </w:rPr>
      </w:pPr>
    </w:p>
    <w:p w14:paraId="3DC5EA88" w14:textId="77777777" w:rsidR="00376CA9" w:rsidRPr="00376CA9" w:rsidRDefault="00376CA9" w:rsidP="00376CA9">
      <w:pPr>
        <w:pStyle w:val="Titel"/>
        <w:jc w:val="both"/>
        <w:rPr>
          <w:rFonts w:ascii="Arial" w:hAnsi="Arial"/>
          <w:b w:val="0"/>
          <w:sz w:val="22"/>
          <w:szCs w:val="22"/>
        </w:rPr>
      </w:pPr>
    </w:p>
    <w:p w14:paraId="6CC330F4" w14:textId="77777777" w:rsidR="00376CA9" w:rsidRPr="00376CA9" w:rsidRDefault="00376CA9" w:rsidP="00376CA9">
      <w:pPr>
        <w:pStyle w:val="Titel"/>
        <w:jc w:val="both"/>
        <w:rPr>
          <w:rFonts w:ascii="Arial" w:hAnsi="Arial"/>
          <w:b w:val="0"/>
          <w:sz w:val="22"/>
          <w:szCs w:val="22"/>
        </w:rPr>
      </w:pPr>
    </w:p>
    <w:p w14:paraId="173A00C5" w14:textId="77777777" w:rsidR="00376CA9" w:rsidRPr="00376CA9" w:rsidRDefault="00376CA9" w:rsidP="00376CA9">
      <w:pPr>
        <w:pStyle w:val="Titel"/>
        <w:jc w:val="both"/>
        <w:rPr>
          <w:rFonts w:ascii="Arial" w:hAnsi="Arial"/>
          <w:b w:val="0"/>
          <w:sz w:val="22"/>
          <w:szCs w:val="22"/>
        </w:rPr>
      </w:pPr>
      <w:r w:rsidRPr="00376CA9">
        <w:rPr>
          <w:rFonts w:ascii="Arial" w:hAnsi="Arial"/>
          <w:b w:val="0"/>
          <w:sz w:val="22"/>
          <w:szCs w:val="22"/>
        </w:rPr>
        <w:t>Tijn van Diemen</w:t>
      </w:r>
    </w:p>
    <w:p w14:paraId="273C506C" w14:textId="77777777" w:rsidR="00376CA9" w:rsidRPr="00376CA9" w:rsidRDefault="00376CA9" w:rsidP="00376CA9">
      <w:pPr>
        <w:pStyle w:val="Titel"/>
        <w:jc w:val="both"/>
        <w:rPr>
          <w:rFonts w:ascii="Arial" w:hAnsi="Arial"/>
          <w:b w:val="0"/>
          <w:sz w:val="22"/>
          <w:szCs w:val="22"/>
        </w:rPr>
      </w:pPr>
    </w:p>
    <w:p w14:paraId="4FE60451" w14:textId="77777777" w:rsidR="00376CA9" w:rsidRPr="00376CA9" w:rsidRDefault="00376CA9" w:rsidP="00376CA9">
      <w:pPr>
        <w:pStyle w:val="Titel"/>
        <w:jc w:val="both"/>
        <w:rPr>
          <w:rFonts w:ascii="Arial" w:hAnsi="Arial"/>
          <w:b w:val="0"/>
          <w:sz w:val="22"/>
          <w:szCs w:val="22"/>
        </w:rPr>
      </w:pPr>
    </w:p>
    <w:p w14:paraId="46408366" w14:textId="77777777" w:rsidR="00376CA9" w:rsidRPr="00376CA9" w:rsidRDefault="00376CA9" w:rsidP="00376CA9">
      <w:pPr>
        <w:pStyle w:val="Titel"/>
        <w:jc w:val="both"/>
        <w:rPr>
          <w:rFonts w:ascii="Arial" w:hAnsi="Arial"/>
          <w:b w:val="0"/>
          <w:sz w:val="22"/>
          <w:szCs w:val="22"/>
          <w:lang w:val="en-GB"/>
        </w:rPr>
      </w:pPr>
      <w:r w:rsidRPr="00376CA9">
        <w:rPr>
          <w:rFonts w:ascii="Arial" w:hAnsi="Arial"/>
          <w:b w:val="0"/>
          <w:noProof/>
          <w:sz w:val="22"/>
          <w:szCs w:val="22"/>
          <w:lang w:eastAsia="nl-NL"/>
        </w:rPr>
        <w:drawing>
          <wp:inline distT="0" distB="0" distL="0" distR="0" wp14:anchorId="07CFB7F9" wp14:editId="46D17F28">
            <wp:extent cx="1524000" cy="703580"/>
            <wp:effectExtent l="0" t="0" r="0" b="1270"/>
            <wp:docPr id="7" name="Afbeelding 7" descr="G:\Promotie\Aanstellings formulieren\Handtekening T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omotie\Aanstellings formulieren\Handtekening Tij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703580"/>
                    </a:xfrm>
                    <a:prstGeom prst="rect">
                      <a:avLst/>
                    </a:prstGeom>
                    <a:noFill/>
                    <a:ln>
                      <a:noFill/>
                    </a:ln>
                  </pic:spPr>
                </pic:pic>
              </a:graphicData>
            </a:graphic>
          </wp:inline>
        </w:drawing>
      </w:r>
    </w:p>
    <w:p w14:paraId="2307709F" w14:textId="77777777" w:rsidR="00EE35D3" w:rsidRDefault="00EE35D3" w:rsidP="00376CA9">
      <w:pPr>
        <w:pStyle w:val="Titel"/>
        <w:spacing w:before="0"/>
        <w:jc w:val="left"/>
        <w:rPr>
          <w:sz w:val="22"/>
          <w:szCs w:val="22"/>
        </w:rPr>
      </w:pPr>
    </w:p>
    <w:p w14:paraId="73E8B9F0" w14:textId="77777777" w:rsidR="00EE35D3" w:rsidRDefault="00EE35D3" w:rsidP="00376CA9">
      <w:pPr>
        <w:pStyle w:val="Titel"/>
        <w:spacing w:before="0"/>
        <w:jc w:val="left"/>
        <w:rPr>
          <w:sz w:val="22"/>
          <w:szCs w:val="22"/>
        </w:rPr>
      </w:pPr>
    </w:p>
    <w:p w14:paraId="19BB4BA1" w14:textId="77777777" w:rsidR="00EE35D3" w:rsidRDefault="00EE35D3" w:rsidP="00376CA9">
      <w:pPr>
        <w:pStyle w:val="Titel"/>
        <w:spacing w:before="0"/>
        <w:jc w:val="left"/>
        <w:rPr>
          <w:sz w:val="22"/>
          <w:szCs w:val="22"/>
        </w:rPr>
      </w:pPr>
    </w:p>
    <w:p w14:paraId="60F4E102" w14:textId="77777777" w:rsidR="00EE35D3" w:rsidRDefault="00EE35D3" w:rsidP="00376CA9">
      <w:pPr>
        <w:pStyle w:val="Titel"/>
        <w:spacing w:before="0"/>
        <w:jc w:val="left"/>
        <w:rPr>
          <w:sz w:val="22"/>
          <w:szCs w:val="22"/>
        </w:rPr>
      </w:pPr>
    </w:p>
    <w:p w14:paraId="30363213" w14:textId="77777777" w:rsidR="00EE35D3" w:rsidRDefault="00EE35D3" w:rsidP="00376CA9">
      <w:pPr>
        <w:pStyle w:val="Titel"/>
        <w:spacing w:before="0"/>
        <w:jc w:val="left"/>
        <w:rPr>
          <w:sz w:val="22"/>
          <w:szCs w:val="22"/>
        </w:rPr>
      </w:pPr>
    </w:p>
    <w:p w14:paraId="701952AF" w14:textId="77777777" w:rsidR="00EE35D3" w:rsidRDefault="00EE35D3" w:rsidP="00376CA9">
      <w:pPr>
        <w:pStyle w:val="Titel"/>
        <w:spacing w:before="0"/>
        <w:jc w:val="left"/>
        <w:rPr>
          <w:sz w:val="22"/>
          <w:szCs w:val="22"/>
        </w:rPr>
      </w:pPr>
    </w:p>
    <w:p w14:paraId="2C54B199" w14:textId="77777777" w:rsidR="00EE35D3" w:rsidRDefault="00EE35D3" w:rsidP="00376CA9">
      <w:pPr>
        <w:pStyle w:val="Titel"/>
        <w:spacing w:before="0"/>
        <w:jc w:val="left"/>
        <w:rPr>
          <w:sz w:val="22"/>
          <w:szCs w:val="22"/>
        </w:rPr>
      </w:pPr>
    </w:p>
    <w:p w14:paraId="2998F301" w14:textId="77777777" w:rsidR="00EE35D3" w:rsidRDefault="00EE35D3" w:rsidP="00376CA9">
      <w:pPr>
        <w:pStyle w:val="Titel"/>
        <w:spacing w:before="0"/>
        <w:jc w:val="left"/>
        <w:rPr>
          <w:sz w:val="22"/>
          <w:szCs w:val="22"/>
        </w:rPr>
      </w:pPr>
    </w:p>
    <w:p w14:paraId="3C8DDB9C" w14:textId="77777777" w:rsidR="00EE35D3" w:rsidRDefault="00EE35D3" w:rsidP="00376CA9">
      <w:pPr>
        <w:pStyle w:val="Titel"/>
        <w:spacing w:before="0"/>
        <w:jc w:val="left"/>
        <w:rPr>
          <w:sz w:val="22"/>
          <w:szCs w:val="22"/>
        </w:rPr>
      </w:pPr>
    </w:p>
    <w:p w14:paraId="00E49010" w14:textId="77777777" w:rsidR="00EE35D3" w:rsidRDefault="00EE35D3" w:rsidP="00376CA9">
      <w:pPr>
        <w:pStyle w:val="Titel"/>
        <w:spacing w:before="0"/>
        <w:jc w:val="left"/>
        <w:rPr>
          <w:sz w:val="22"/>
          <w:szCs w:val="22"/>
        </w:rPr>
      </w:pPr>
    </w:p>
    <w:p w14:paraId="0DA4DDDB" w14:textId="77777777" w:rsidR="00EE35D3" w:rsidRDefault="00EE35D3" w:rsidP="00376CA9">
      <w:pPr>
        <w:pStyle w:val="Titel"/>
        <w:spacing w:before="0"/>
        <w:jc w:val="left"/>
        <w:rPr>
          <w:sz w:val="22"/>
          <w:szCs w:val="22"/>
        </w:rPr>
      </w:pPr>
    </w:p>
    <w:p w14:paraId="0BEA6CB7" w14:textId="77777777" w:rsidR="00EE35D3" w:rsidRDefault="00EE35D3" w:rsidP="00376CA9">
      <w:pPr>
        <w:pStyle w:val="Titel"/>
        <w:spacing w:before="0"/>
        <w:jc w:val="left"/>
        <w:rPr>
          <w:sz w:val="22"/>
          <w:szCs w:val="22"/>
        </w:rPr>
      </w:pPr>
    </w:p>
    <w:p w14:paraId="6CCDC752" w14:textId="77777777" w:rsidR="00EE35D3" w:rsidRDefault="00EE35D3" w:rsidP="00376CA9">
      <w:pPr>
        <w:pStyle w:val="Titel"/>
        <w:spacing w:before="0"/>
        <w:jc w:val="left"/>
        <w:rPr>
          <w:sz w:val="22"/>
          <w:szCs w:val="22"/>
        </w:rPr>
      </w:pPr>
    </w:p>
    <w:p w14:paraId="06A086DB" w14:textId="77777777" w:rsidR="00EE35D3" w:rsidRDefault="00EE35D3" w:rsidP="00376CA9">
      <w:pPr>
        <w:pStyle w:val="Titel"/>
        <w:spacing w:before="0"/>
        <w:jc w:val="left"/>
        <w:rPr>
          <w:sz w:val="22"/>
          <w:szCs w:val="22"/>
        </w:rPr>
      </w:pPr>
    </w:p>
    <w:p w14:paraId="6BCE6324" w14:textId="77777777" w:rsidR="00EE35D3" w:rsidRDefault="00EE35D3" w:rsidP="00376CA9">
      <w:pPr>
        <w:pStyle w:val="Titel"/>
        <w:spacing w:before="0"/>
        <w:jc w:val="left"/>
        <w:rPr>
          <w:sz w:val="22"/>
          <w:szCs w:val="22"/>
        </w:rPr>
      </w:pPr>
    </w:p>
    <w:p w14:paraId="08BC97D0" w14:textId="77777777" w:rsidR="00EE35D3" w:rsidRDefault="00EE35D3" w:rsidP="00376CA9">
      <w:pPr>
        <w:pStyle w:val="Titel"/>
        <w:spacing w:before="0"/>
        <w:jc w:val="left"/>
        <w:rPr>
          <w:sz w:val="22"/>
          <w:szCs w:val="22"/>
        </w:rPr>
      </w:pPr>
    </w:p>
    <w:p w14:paraId="3CBD0DC8" w14:textId="77777777" w:rsidR="00EE35D3" w:rsidRDefault="00EE35D3" w:rsidP="00376CA9">
      <w:pPr>
        <w:pStyle w:val="Titel"/>
        <w:spacing w:before="0"/>
        <w:jc w:val="left"/>
        <w:rPr>
          <w:sz w:val="22"/>
          <w:szCs w:val="22"/>
        </w:rPr>
      </w:pPr>
    </w:p>
    <w:p w14:paraId="49194D5F" w14:textId="77777777" w:rsidR="00EE35D3" w:rsidRDefault="00EE35D3" w:rsidP="00376CA9">
      <w:pPr>
        <w:pStyle w:val="Titel"/>
        <w:spacing w:before="0"/>
        <w:jc w:val="left"/>
        <w:rPr>
          <w:sz w:val="22"/>
          <w:szCs w:val="22"/>
        </w:rPr>
      </w:pPr>
    </w:p>
    <w:p w14:paraId="7F505CD6" w14:textId="77777777" w:rsidR="00EE35D3" w:rsidRDefault="00EE35D3" w:rsidP="00376CA9">
      <w:pPr>
        <w:pStyle w:val="Titel"/>
        <w:spacing w:before="0"/>
        <w:jc w:val="left"/>
        <w:rPr>
          <w:sz w:val="22"/>
          <w:szCs w:val="22"/>
        </w:rPr>
      </w:pPr>
    </w:p>
    <w:p w14:paraId="1A6ACF75" w14:textId="77777777" w:rsidR="00EE35D3" w:rsidRDefault="00EE35D3" w:rsidP="00376CA9">
      <w:pPr>
        <w:pStyle w:val="Titel"/>
        <w:spacing w:before="0"/>
        <w:jc w:val="left"/>
        <w:rPr>
          <w:sz w:val="22"/>
          <w:szCs w:val="22"/>
        </w:rPr>
      </w:pPr>
    </w:p>
    <w:p w14:paraId="7E09690C" w14:textId="77777777" w:rsidR="00EE35D3" w:rsidRDefault="00EE35D3" w:rsidP="00376CA9">
      <w:pPr>
        <w:pStyle w:val="Titel"/>
        <w:spacing w:before="0"/>
        <w:jc w:val="left"/>
        <w:rPr>
          <w:sz w:val="22"/>
          <w:szCs w:val="22"/>
        </w:rPr>
      </w:pPr>
    </w:p>
    <w:p w14:paraId="6014DA18" w14:textId="77777777" w:rsidR="00EE35D3" w:rsidRDefault="00EE35D3" w:rsidP="00376CA9">
      <w:pPr>
        <w:pStyle w:val="Titel"/>
        <w:spacing w:before="0"/>
        <w:jc w:val="left"/>
        <w:rPr>
          <w:sz w:val="22"/>
          <w:szCs w:val="22"/>
        </w:rPr>
      </w:pPr>
    </w:p>
    <w:p w14:paraId="61803842" w14:textId="2A0156D1" w:rsidR="00EE35D3" w:rsidRDefault="00EE35D3" w:rsidP="00376CA9">
      <w:pPr>
        <w:pStyle w:val="Titel"/>
        <w:spacing w:before="0"/>
        <w:jc w:val="left"/>
        <w:rPr>
          <w:sz w:val="22"/>
          <w:szCs w:val="22"/>
        </w:rPr>
      </w:pPr>
    </w:p>
    <w:p w14:paraId="106C4773" w14:textId="24FDD11C" w:rsidR="00EE35D3" w:rsidRDefault="00EE35D3" w:rsidP="00EE35D3"/>
    <w:p w14:paraId="384BD9D7" w14:textId="50F0EF8F" w:rsidR="00EE35D3" w:rsidRDefault="00EE35D3" w:rsidP="00EE35D3"/>
    <w:p w14:paraId="462334B7" w14:textId="4FAA1C4F" w:rsidR="00EE35D3" w:rsidRDefault="00EE35D3" w:rsidP="00EE35D3"/>
    <w:p w14:paraId="68E1BC42" w14:textId="77777777" w:rsidR="00EE35D3" w:rsidRPr="00D81CF4" w:rsidRDefault="00EE35D3" w:rsidP="00EE35D3">
      <w:pPr>
        <w:tabs>
          <w:tab w:val="left" w:pos="1701"/>
        </w:tabs>
        <w:ind w:left="1701" w:hanging="1701"/>
        <w:jc w:val="center"/>
        <w:rPr>
          <w:rFonts w:cs="Arial"/>
          <w:b/>
          <w:color w:val="000099"/>
          <w:szCs w:val="20"/>
        </w:rPr>
      </w:pPr>
      <w:r w:rsidRPr="00D81CF4">
        <w:rPr>
          <w:rFonts w:cs="Arial"/>
          <w:b/>
          <w:color w:val="000099"/>
          <w:szCs w:val="20"/>
        </w:rPr>
        <w:t>CURRICULUM VITAE JANNEKE STOLWIJK</w:t>
      </w:r>
    </w:p>
    <w:p w14:paraId="37002D2F" w14:textId="77777777" w:rsidR="00EE35D3" w:rsidRPr="0067268F" w:rsidRDefault="00EE35D3" w:rsidP="00EE35D3">
      <w:pPr>
        <w:tabs>
          <w:tab w:val="left" w:pos="1701"/>
        </w:tabs>
        <w:ind w:left="1701" w:hanging="1701"/>
        <w:rPr>
          <w:rFonts w:cs="Arial"/>
          <w:szCs w:val="20"/>
        </w:rPr>
      </w:pPr>
    </w:p>
    <w:p w14:paraId="1CD22B8F" w14:textId="77777777" w:rsidR="00EE35D3" w:rsidRPr="00D81CF4"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b/>
          <w:color w:val="000099"/>
          <w:szCs w:val="20"/>
        </w:rPr>
      </w:pPr>
      <w:r>
        <w:rPr>
          <w:noProof/>
          <w:color w:val="000099"/>
          <w:lang w:eastAsia="nl-NL"/>
        </w:rPr>
        <w:drawing>
          <wp:anchor distT="0" distB="0" distL="114300" distR="114300" simplePos="0" relativeHeight="251667456" behindDoc="0" locked="0" layoutInCell="1" allowOverlap="1" wp14:anchorId="35A6C5D8" wp14:editId="5A00BF4E">
            <wp:simplePos x="0" y="0"/>
            <wp:positionH relativeFrom="column">
              <wp:posOffset>4824095</wp:posOffset>
            </wp:positionH>
            <wp:positionV relativeFrom="paragraph">
              <wp:posOffset>77470</wp:posOffset>
            </wp:positionV>
            <wp:extent cx="847725" cy="1068705"/>
            <wp:effectExtent l="0" t="0" r="9525" b="0"/>
            <wp:wrapNone/>
            <wp:docPr id="8" name="Afbeelding 8" descr="JS (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 (640x4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068705"/>
                    </a:xfrm>
                    <a:prstGeom prst="rect">
                      <a:avLst/>
                    </a:prstGeom>
                    <a:noFill/>
                  </pic:spPr>
                </pic:pic>
              </a:graphicData>
            </a:graphic>
            <wp14:sizeRelH relativeFrom="page">
              <wp14:pctWidth>0</wp14:pctWidth>
            </wp14:sizeRelH>
            <wp14:sizeRelV relativeFrom="page">
              <wp14:pctHeight>0</wp14:pctHeight>
            </wp14:sizeRelV>
          </wp:anchor>
        </w:drawing>
      </w:r>
      <w:r w:rsidRPr="00D81CF4">
        <w:rPr>
          <w:rFonts w:cs="Arial"/>
          <w:b/>
          <w:color w:val="000099"/>
          <w:szCs w:val="20"/>
        </w:rPr>
        <w:t>Personalia</w:t>
      </w:r>
    </w:p>
    <w:p w14:paraId="45DDCB5D"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Naam</w:t>
      </w:r>
      <w:r w:rsidRPr="0067268F">
        <w:rPr>
          <w:rFonts w:cs="Arial"/>
          <w:szCs w:val="20"/>
        </w:rPr>
        <w:tab/>
        <w:t>Janneke Marjan Stolwijk-Swüste</w:t>
      </w:r>
    </w:p>
    <w:p w14:paraId="68CF9463"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Geboortedatum</w:t>
      </w:r>
      <w:r w:rsidRPr="0067268F">
        <w:rPr>
          <w:rFonts w:cs="Arial"/>
          <w:szCs w:val="20"/>
        </w:rPr>
        <w:tab/>
        <w:t>14 oktober 1973</w:t>
      </w:r>
    </w:p>
    <w:p w14:paraId="7E7C7F7D"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Adres</w:t>
      </w:r>
      <w:r w:rsidRPr="0067268F">
        <w:rPr>
          <w:rFonts w:cs="Arial"/>
          <w:szCs w:val="20"/>
        </w:rPr>
        <w:tab/>
        <w:t>Billitonstraat 12, 3818 CN Amersfoort</w:t>
      </w:r>
    </w:p>
    <w:p w14:paraId="0933E356"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Telefoon thuis</w:t>
      </w:r>
      <w:r w:rsidRPr="0067268F">
        <w:rPr>
          <w:rFonts w:cs="Arial"/>
          <w:szCs w:val="20"/>
        </w:rPr>
        <w:tab/>
      </w:r>
      <w:r>
        <w:rPr>
          <w:rFonts w:cs="Arial"/>
          <w:szCs w:val="20"/>
        </w:rPr>
        <w:t>033-</w:t>
      </w:r>
      <w:r w:rsidRPr="0067268F">
        <w:rPr>
          <w:rFonts w:cs="Arial"/>
          <w:szCs w:val="20"/>
        </w:rPr>
        <w:t xml:space="preserve">4626782, </w:t>
      </w:r>
    </w:p>
    <w:p w14:paraId="26A516B6" w14:textId="77777777" w:rsidR="00EE35D3" w:rsidRPr="00EE35D3"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lang w:val="de-DE"/>
        </w:rPr>
      </w:pPr>
      <w:r w:rsidRPr="00EE35D3">
        <w:rPr>
          <w:rFonts w:cs="Arial"/>
          <w:szCs w:val="20"/>
          <w:lang w:val="de-DE"/>
        </w:rPr>
        <w:t>Tel mobiel</w:t>
      </w:r>
      <w:r w:rsidRPr="00EE35D3">
        <w:rPr>
          <w:rFonts w:cs="Arial"/>
          <w:szCs w:val="20"/>
          <w:lang w:val="de-DE"/>
        </w:rPr>
        <w:tab/>
        <w:t>06-21433215</w:t>
      </w:r>
    </w:p>
    <w:p w14:paraId="26650E00" w14:textId="77777777" w:rsidR="00EE35D3" w:rsidRPr="00EE35D3"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lang w:val="de-DE"/>
        </w:rPr>
      </w:pPr>
      <w:r w:rsidRPr="00EE35D3">
        <w:rPr>
          <w:rFonts w:cs="Arial"/>
          <w:szCs w:val="20"/>
          <w:lang w:val="de-DE"/>
        </w:rPr>
        <w:t>E-mail</w:t>
      </w:r>
      <w:r w:rsidRPr="00EE35D3">
        <w:rPr>
          <w:rFonts w:cs="Arial"/>
          <w:szCs w:val="20"/>
          <w:lang w:val="de-DE"/>
        </w:rPr>
        <w:tab/>
        <w:t>janneke@stolwijk.net</w:t>
      </w:r>
    </w:p>
    <w:p w14:paraId="0DD6CD3A"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Sociale status</w:t>
      </w:r>
      <w:r w:rsidRPr="0067268F">
        <w:rPr>
          <w:rFonts w:cs="Arial"/>
          <w:szCs w:val="20"/>
        </w:rPr>
        <w:tab/>
        <w:t>Gehuwd, voltooid gezin met 2 dochters (2008, 2010)</w:t>
      </w:r>
    </w:p>
    <w:p w14:paraId="048BD888" w14:textId="77777777" w:rsidR="00EE35D3" w:rsidRDefault="00EE35D3" w:rsidP="00EE35D3">
      <w:pPr>
        <w:tabs>
          <w:tab w:val="left" w:pos="-1417"/>
          <w:tab w:val="left" w:pos="-697"/>
          <w:tab w:val="left" w:pos="1701"/>
        </w:tabs>
        <w:ind w:left="1701" w:hanging="1701"/>
        <w:rPr>
          <w:rFonts w:cs="Arial"/>
          <w:szCs w:val="20"/>
        </w:rPr>
      </w:pPr>
    </w:p>
    <w:p w14:paraId="03FE7E33" w14:textId="77777777" w:rsidR="00EE35D3" w:rsidRPr="000E56B4" w:rsidRDefault="00EE35D3" w:rsidP="00EE35D3">
      <w:pPr>
        <w:pBdr>
          <w:top w:val="single" w:sz="4" w:space="1" w:color="auto"/>
          <w:left w:val="single" w:sz="4" w:space="4" w:color="auto"/>
          <w:bottom w:val="single" w:sz="4" w:space="1" w:color="auto"/>
          <w:right w:val="single" w:sz="4" w:space="4" w:color="auto"/>
        </w:pBdr>
        <w:tabs>
          <w:tab w:val="left" w:pos="-1417"/>
          <w:tab w:val="left" w:pos="-697"/>
        </w:tabs>
        <w:rPr>
          <w:rFonts w:cs="Arial"/>
          <w:b/>
          <w:color w:val="000099"/>
          <w:szCs w:val="20"/>
        </w:rPr>
      </w:pPr>
      <w:r w:rsidRPr="000E56B4">
        <w:rPr>
          <w:rFonts w:cs="Arial"/>
          <w:b/>
          <w:color w:val="000099"/>
          <w:szCs w:val="20"/>
        </w:rPr>
        <w:t>Profiel</w:t>
      </w:r>
    </w:p>
    <w:p w14:paraId="553C251F" w14:textId="77777777" w:rsidR="00EE35D3" w:rsidRDefault="00EE35D3" w:rsidP="00EE35D3">
      <w:pPr>
        <w:pBdr>
          <w:top w:val="single" w:sz="4" w:space="1" w:color="auto"/>
          <w:left w:val="single" w:sz="4" w:space="4" w:color="auto"/>
          <w:bottom w:val="single" w:sz="4" w:space="1" w:color="auto"/>
          <w:right w:val="single" w:sz="4" w:space="4" w:color="auto"/>
        </w:pBdr>
        <w:tabs>
          <w:tab w:val="left" w:pos="-1417"/>
          <w:tab w:val="left" w:pos="-697"/>
        </w:tabs>
        <w:rPr>
          <w:rFonts w:cs="Arial"/>
          <w:szCs w:val="20"/>
        </w:rPr>
      </w:pPr>
      <w:r>
        <w:rPr>
          <w:rFonts w:cs="Arial"/>
          <w:szCs w:val="20"/>
        </w:rPr>
        <w:t>Janneke Stolwijk-Sw</w:t>
      </w:r>
      <w:r w:rsidRPr="0067268F">
        <w:rPr>
          <w:rFonts w:cs="Arial"/>
          <w:szCs w:val="20"/>
        </w:rPr>
        <w:t>ü</w:t>
      </w:r>
      <w:r>
        <w:rPr>
          <w:rFonts w:cs="Arial"/>
          <w:szCs w:val="20"/>
        </w:rPr>
        <w:t xml:space="preserve">ste is een revalidatiearts gespecialiseerd in dwarslaesie en neuromusculaire aandoeningen. Gedurende haar studies, haar opleiding tot revalidatiearts en haar carrière als medisch specialist heeft zij wetenschap en patientencontact gecombineerd. Zij is in 2009 gepromoveerd op een cohortstudie naar late gevolgen van poliomyelitis. Tijdens haar opleiding tot revalidatiearts ontstond haar voorliefde voor de neurologische diagnosegroepen en in het bijzonder de dwarslaesie revalidatiegeneeskunde. Zij werkte 6 jaar op de dwarslaesie afdeling van Reade, waarbij zij naast klinische en poliklinische werkzaamheden haar tijd besteedde aan wetenschappelijk onderzoek en managementtaken. Kort werkte zij als revalidatiearts en medisch manager in het Meander MC met als belangrijkste aandachtsgebied de neuromusculaire ziekten. Sinds 2016 werkt zij op de dwarslaesie afdeling van De Hoogstraat Revalidatie, waar zij klinische en poliklinische werkzaamheden en onderzoek verricht gefocussed op dwarslaesie en spina bifida. </w:t>
      </w:r>
    </w:p>
    <w:p w14:paraId="7F68F1BF" w14:textId="77777777" w:rsidR="00EE35D3" w:rsidRPr="0067268F" w:rsidRDefault="00EE35D3" w:rsidP="00EE35D3">
      <w:pPr>
        <w:tabs>
          <w:tab w:val="left" w:pos="-1417"/>
          <w:tab w:val="left" w:pos="-697"/>
          <w:tab w:val="left" w:pos="1701"/>
        </w:tabs>
        <w:ind w:left="1701" w:hanging="1701"/>
        <w:rPr>
          <w:rFonts w:cs="Arial"/>
          <w:szCs w:val="20"/>
        </w:rPr>
      </w:pPr>
    </w:p>
    <w:p w14:paraId="780F2445" w14:textId="77777777" w:rsidR="00EE35D3" w:rsidRPr="00D81CF4" w:rsidRDefault="00EE35D3" w:rsidP="00EE35D3">
      <w:pPr>
        <w:pStyle w:val="Kop2"/>
        <w:pBdr>
          <w:top w:val="single" w:sz="4" w:space="1" w:color="auto"/>
          <w:left w:val="single" w:sz="4" w:space="4" w:color="auto"/>
          <w:bottom w:val="single" w:sz="4" w:space="1" w:color="auto"/>
          <w:right w:val="single" w:sz="4" w:space="4" w:color="auto"/>
        </w:pBdr>
        <w:tabs>
          <w:tab w:val="left" w:pos="1701"/>
        </w:tabs>
        <w:ind w:left="1701" w:hanging="1701"/>
        <w:rPr>
          <w:color w:val="000099"/>
          <w:szCs w:val="20"/>
        </w:rPr>
      </w:pPr>
      <w:r w:rsidRPr="00D81CF4">
        <w:rPr>
          <w:color w:val="000099"/>
          <w:szCs w:val="20"/>
        </w:rPr>
        <w:t>Opleiding</w:t>
      </w:r>
      <w:r>
        <w:rPr>
          <w:color w:val="000099"/>
          <w:szCs w:val="20"/>
        </w:rPr>
        <w:t xml:space="preserve"> / cursussen</w:t>
      </w:r>
    </w:p>
    <w:p w14:paraId="77EF5CE1" w14:textId="77777777" w:rsidR="00EE35D3"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Pr>
          <w:rFonts w:cs="Arial"/>
          <w:szCs w:val="20"/>
        </w:rPr>
        <w:t>2018</w:t>
      </w:r>
      <w:r>
        <w:rPr>
          <w:rFonts w:cs="Arial"/>
          <w:szCs w:val="20"/>
        </w:rPr>
        <w:tab/>
        <w:t>Brok certificaat EMWO</w:t>
      </w:r>
    </w:p>
    <w:p w14:paraId="34CB20A5"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2007</w:t>
      </w:r>
      <w:r w:rsidRPr="0067268F">
        <w:rPr>
          <w:rFonts w:cs="Arial"/>
          <w:szCs w:val="20"/>
        </w:rPr>
        <w:tab/>
        <w:t>Revalidatiearts, opleidingscircuit VU medisch centrum - Heliomare</w:t>
      </w:r>
    </w:p>
    <w:p w14:paraId="6FB02BFC"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2000</w:t>
      </w:r>
      <w:r w:rsidRPr="0067268F">
        <w:rPr>
          <w:rFonts w:cs="Arial"/>
          <w:szCs w:val="20"/>
        </w:rPr>
        <w:tab/>
        <w:t>Basisarts, Universiteit Maastricht</w:t>
      </w:r>
    </w:p>
    <w:p w14:paraId="54945EC7"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1995</w:t>
      </w:r>
      <w:r>
        <w:rPr>
          <w:rFonts w:cs="Arial"/>
          <w:szCs w:val="20"/>
        </w:rPr>
        <w:t xml:space="preserve"> – </w:t>
      </w:r>
      <w:r w:rsidRPr="0067268F">
        <w:rPr>
          <w:rFonts w:cs="Arial"/>
          <w:szCs w:val="20"/>
        </w:rPr>
        <w:t>1998</w:t>
      </w:r>
      <w:r w:rsidRPr="0067268F">
        <w:rPr>
          <w:rFonts w:cs="Arial"/>
          <w:szCs w:val="20"/>
        </w:rPr>
        <w:tab/>
        <w:t>Doctoraal Geneeskunde, Universiteit Maastricht</w:t>
      </w:r>
    </w:p>
    <w:p w14:paraId="5B04D86D"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Pr>
          <w:rFonts w:cs="Arial"/>
          <w:szCs w:val="20"/>
        </w:rPr>
        <w:t xml:space="preserve">1992 – </w:t>
      </w:r>
      <w:r w:rsidRPr="0067268F">
        <w:rPr>
          <w:rFonts w:cs="Arial"/>
          <w:szCs w:val="20"/>
        </w:rPr>
        <w:t>1999</w:t>
      </w:r>
      <w:r w:rsidRPr="0067268F">
        <w:rPr>
          <w:rFonts w:cs="Arial"/>
          <w:szCs w:val="20"/>
        </w:rPr>
        <w:tab/>
        <w:t>Doctoraal Gezondheidswetenschappen, Universiteit Maastricht</w:t>
      </w:r>
    </w:p>
    <w:p w14:paraId="63EFA928"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Pr>
          <w:rFonts w:cs="Arial"/>
          <w:szCs w:val="20"/>
        </w:rPr>
        <w:t xml:space="preserve">1986 – </w:t>
      </w:r>
      <w:r w:rsidRPr="0067268F">
        <w:rPr>
          <w:rFonts w:cs="Arial"/>
          <w:szCs w:val="20"/>
        </w:rPr>
        <w:t>1992</w:t>
      </w:r>
      <w:r w:rsidRPr="0067268F">
        <w:rPr>
          <w:rFonts w:cs="Arial"/>
          <w:szCs w:val="20"/>
        </w:rPr>
        <w:tab/>
        <w:t>Gymnasium, Murmellius Gymnasium, Alkmaar</w:t>
      </w:r>
    </w:p>
    <w:p w14:paraId="7C396262" w14:textId="77777777" w:rsidR="00EE35D3" w:rsidRPr="0067268F" w:rsidRDefault="00EE35D3" w:rsidP="00EE35D3">
      <w:pPr>
        <w:tabs>
          <w:tab w:val="left" w:pos="-1417"/>
          <w:tab w:val="left" w:pos="-697"/>
          <w:tab w:val="left" w:pos="1701"/>
        </w:tabs>
        <w:ind w:left="1701" w:hanging="1701"/>
        <w:rPr>
          <w:rFonts w:cs="Arial"/>
          <w:szCs w:val="20"/>
        </w:rPr>
      </w:pPr>
    </w:p>
    <w:p w14:paraId="4080374C" w14:textId="77777777" w:rsidR="00EE35D3" w:rsidRPr="003A6E72" w:rsidRDefault="00EE35D3" w:rsidP="00EE35D3">
      <w:pPr>
        <w:pStyle w:val="Kop2"/>
        <w:pBdr>
          <w:top w:val="single" w:sz="4" w:space="1" w:color="auto"/>
          <w:left w:val="single" w:sz="4" w:space="4" w:color="auto"/>
          <w:bottom w:val="single" w:sz="4" w:space="1" w:color="auto"/>
          <w:right w:val="single" w:sz="4" w:space="4" w:color="auto"/>
        </w:pBdr>
        <w:tabs>
          <w:tab w:val="left" w:pos="1701"/>
        </w:tabs>
        <w:ind w:left="1701" w:hanging="1701"/>
        <w:rPr>
          <w:color w:val="000099"/>
          <w:szCs w:val="20"/>
          <w:lang w:val="en-US"/>
        </w:rPr>
      </w:pPr>
      <w:r w:rsidRPr="003A6E72">
        <w:rPr>
          <w:color w:val="000099"/>
          <w:szCs w:val="20"/>
          <w:lang w:val="en-US"/>
        </w:rPr>
        <w:t>Proefschrift</w:t>
      </w:r>
    </w:p>
    <w:p w14:paraId="11D63574"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EE35D3">
        <w:rPr>
          <w:rFonts w:cs="Arial"/>
          <w:szCs w:val="20"/>
          <w:lang w:val="en-GB"/>
        </w:rPr>
        <w:t>2009</w:t>
      </w:r>
      <w:r w:rsidRPr="00EE35D3">
        <w:rPr>
          <w:rFonts w:cs="Arial"/>
          <w:szCs w:val="20"/>
          <w:lang w:val="en-GB"/>
        </w:rPr>
        <w:tab/>
        <w:t xml:space="preserve">Functioning and ageing with late-onset sequelae of poliomyelitis. </w:t>
      </w:r>
      <w:r w:rsidRPr="0067268F">
        <w:rPr>
          <w:rFonts w:cs="Arial"/>
          <w:szCs w:val="20"/>
        </w:rPr>
        <w:t>Vrije Universiteit Amsterdam, ISBN: 978-90-8659-376-7, Promotoren: Prof dr. F. Nollet, Prof dr.G.J. Lankhorst. Co-promotor: dr A. Beelen</w:t>
      </w:r>
    </w:p>
    <w:p w14:paraId="61CD6A9F" w14:textId="77777777" w:rsidR="00EE35D3" w:rsidRPr="0067268F" w:rsidRDefault="00EE35D3" w:rsidP="00EE35D3">
      <w:pPr>
        <w:tabs>
          <w:tab w:val="left" w:pos="-1417"/>
          <w:tab w:val="left" w:pos="-697"/>
          <w:tab w:val="left" w:pos="1701"/>
        </w:tabs>
        <w:ind w:left="1701" w:hanging="1701"/>
        <w:rPr>
          <w:rFonts w:cs="Arial"/>
          <w:szCs w:val="20"/>
        </w:rPr>
      </w:pPr>
    </w:p>
    <w:p w14:paraId="20803A8B" w14:textId="77777777" w:rsidR="00EE35D3" w:rsidRPr="00D81CF4" w:rsidRDefault="00EE35D3" w:rsidP="00EE35D3">
      <w:pPr>
        <w:pStyle w:val="Kop2"/>
        <w:pBdr>
          <w:top w:val="single" w:sz="4" w:space="1" w:color="auto"/>
          <w:left w:val="single" w:sz="4" w:space="4" w:color="auto"/>
          <w:bottom w:val="single" w:sz="4" w:space="1" w:color="auto"/>
          <w:right w:val="single" w:sz="4" w:space="4" w:color="auto"/>
        </w:pBdr>
        <w:tabs>
          <w:tab w:val="left" w:pos="1701"/>
        </w:tabs>
        <w:ind w:left="1701" w:hanging="1701"/>
        <w:rPr>
          <w:color w:val="000099"/>
          <w:szCs w:val="20"/>
        </w:rPr>
      </w:pPr>
      <w:r w:rsidRPr="00D81CF4">
        <w:rPr>
          <w:color w:val="000099"/>
          <w:szCs w:val="20"/>
        </w:rPr>
        <w:t>Werkervaring</w:t>
      </w:r>
    </w:p>
    <w:p w14:paraId="7252A5BC" w14:textId="77777777" w:rsidR="00EE35D3"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Pr>
          <w:rFonts w:cs="Arial"/>
          <w:szCs w:val="20"/>
        </w:rPr>
        <w:t>2016 -  heden</w:t>
      </w:r>
      <w:r>
        <w:rPr>
          <w:rFonts w:cs="Arial"/>
          <w:szCs w:val="20"/>
        </w:rPr>
        <w:tab/>
        <w:t>Revalidatie arts dwarslaesie en spina bifida De Hoogstraat revalidatie</w:t>
      </w:r>
    </w:p>
    <w:p w14:paraId="67AD02D3"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sidRPr="0067268F">
        <w:rPr>
          <w:rFonts w:cs="Arial"/>
          <w:szCs w:val="20"/>
        </w:rPr>
        <w:lastRenderedPageBreak/>
        <w:t>2014</w:t>
      </w:r>
      <w:r>
        <w:rPr>
          <w:rFonts w:cs="Arial"/>
          <w:szCs w:val="20"/>
        </w:rPr>
        <w:t xml:space="preserve"> </w:t>
      </w:r>
      <w:r w:rsidRPr="0067268F">
        <w:rPr>
          <w:rFonts w:cs="Arial"/>
          <w:szCs w:val="20"/>
        </w:rPr>
        <w:t>–</w:t>
      </w:r>
      <w:r>
        <w:rPr>
          <w:rFonts w:cs="Arial"/>
          <w:szCs w:val="20"/>
        </w:rPr>
        <w:t xml:space="preserve"> 2016</w:t>
      </w:r>
      <w:r w:rsidRPr="0067268F">
        <w:rPr>
          <w:rFonts w:cs="Arial"/>
          <w:szCs w:val="20"/>
        </w:rPr>
        <w:tab/>
        <w:t>Medisch manager afdeling revalidatiegeneeskunde Meander MC</w:t>
      </w:r>
    </w:p>
    <w:p w14:paraId="73523749"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sidRPr="0067268F">
        <w:rPr>
          <w:rFonts w:cs="Arial"/>
          <w:szCs w:val="20"/>
        </w:rPr>
        <w:t>2013</w:t>
      </w:r>
      <w:r>
        <w:rPr>
          <w:rFonts w:cs="Arial"/>
          <w:szCs w:val="20"/>
        </w:rPr>
        <w:t xml:space="preserve"> </w:t>
      </w:r>
      <w:r w:rsidRPr="0067268F">
        <w:rPr>
          <w:rFonts w:cs="Arial"/>
          <w:szCs w:val="20"/>
        </w:rPr>
        <w:t>–</w:t>
      </w:r>
      <w:r>
        <w:rPr>
          <w:rFonts w:cs="Arial"/>
          <w:szCs w:val="20"/>
        </w:rPr>
        <w:t xml:space="preserve"> 2016</w:t>
      </w:r>
      <w:r w:rsidRPr="0067268F">
        <w:rPr>
          <w:rFonts w:cs="Arial"/>
          <w:szCs w:val="20"/>
        </w:rPr>
        <w:t xml:space="preserve"> </w:t>
      </w:r>
      <w:r w:rsidRPr="0067268F">
        <w:rPr>
          <w:rFonts w:cs="Arial"/>
          <w:szCs w:val="20"/>
        </w:rPr>
        <w:tab/>
        <w:t>Revalidatie arts Meander MC te Amersfoort</w:t>
      </w:r>
    </w:p>
    <w:p w14:paraId="341FD52B"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sidRPr="0067268F">
        <w:rPr>
          <w:rFonts w:cs="Arial"/>
          <w:szCs w:val="20"/>
        </w:rPr>
        <w:t>2011 – 2013</w:t>
      </w:r>
      <w:r w:rsidRPr="0067268F">
        <w:rPr>
          <w:rFonts w:cs="Arial"/>
          <w:szCs w:val="20"/>
        </w:rPr>
        <w:tab/>
        <w:t>Voorzitter Revalidatieartsen Overleg, Reade</w:t>
      </w:r>
    </w:p>
    <w:p w14:paraId="4441B0F5"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sidRPr="0067268F">
        <w:rPr>
          <w:rFonts w:cs="Arial"/>
          <w:szCs w:val="20"/>
        </w:rPr>
        <w:tab/>
        <w:t>Funktie ontstaan in afwezigheid van medisch directeur, en omvatte: verantwoordelijk voor patiëntveiligheid, meldingen incidenten patiëntenzorg, infektie preventie, basis medische zorg, calamiteiten, klachten, contact IGZ, kwaliteitsvisitaties; (on)gevraagd advies geven aan RvB, aanname nieuwe revalidatieartsen, externe contacten, bijwonen MT vergaderingen</w:t>
      </w:r>
    </w:p>
    <w:p w14:paraId="272E74C8" w14:textId="77777777" w:rsidR="00EE35D3" w:rsidRPr="004F327D"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color w:val="000000"/>
          <w:sz w:val="20"/>
          <w:szCs w:val="20"/>
          <w:lang w:val="nl-NL"/>
        </w:rPr>
      </w:pPr>
      <w:r w:rsidRPr="0067268F">
        <w:rPr>
          <w:rFonts w:ascii="Arial" w:hAnsi="Arial" w:cs="Arial"/>
          <w:sz w:val="20"/>
          <w:szCs w:val="20"/>
          <w:lang w:val="nl-NL"/>
        </w:rPr>
        <w:t>2009 – 2013</w:t>
      </w:r>
      <w:r w:rsidRPr="009C5517">
        <w:rPr>
          <w:rFonts w:ascii="Arial" w:hAnsi="Arial" w:cs="Arial"/>
          <w:sz w:val="20"/>
          <w:szCs w:val="20"/>
          <w:lang w:val="nl-NL"/>
        </w:rPr>
        <w:tab/>
      </w:r>
      <w:r w:rsidRPr="004F327D">
        <w:rPr>
          <w:rFonts w:ascii="Arial" w:hAnsi="Arial" w:cs="Arial"/>
          <w:color w:val="000000"/>
          <w:sz w:val="20"/>
          <w:szCs w:val="20"/>
          <w:lang w:val="nl-NL"/>
        </w:rPr>
        <w:t>Medisch manager Dwarslaesie, Amputatie, Neuromusculaire ziektes, Reade</w:t>
      </w:r>
    </w:p>
    <w:p w14:paraId="3C42E4F6" w14:textId="77777777" w:rsidR="00EE35D3" w:rsidRPr="004F327D"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color w:val="000000"/>
          <w:sz w:val="20"/>
          <w:szCs w:val="20"/>
          <w:lang w:val="nl-NL"/>
        </w:rPr>
      </w:pPr>
      <w:r w:rsidRPr="004F327D">
        <w:rPr>
          <w:rFonts w:ascii="Arial" w:hAnsi="Arial" w:cs="Arial"/>
          <w:color w:val="000000"/>
          <w:sz w:val="20"/>
          <w:szCs w:val="20"/>
          <w:lang w:val="nl-NL"/>
        </w:rPr>
        <w:t>2007 – 2013</w:t>
      </w:r>
      <w:r w:rsidRPr="004F327D">
        <w:rPr>
          <w:rFonts w:ascii="Arial" w:hAnsi="Arial" w:cs="Arial"/>
          <w:color w:val="000000"/>
          <w:sz w:val="20"/>
          <w:szCs w:val="20"/>
          <w:lang w:val="nl-NL"/>
        </w:rPr>
        <w:tab/>
        <w:t>Revalidatiearts, dwarslaesie afdeling (kliniek en polikliniek), Reade</w:t>
      </w:r>
    </w:p>
    <w:p w14:paraId="6D569612" w14:textId="77777777" w:rsidR="00EE35D3" w:rsidRPr="004F327D"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color w:val="000000"/>
          <w:sz w:val="20"/>
          <w:szCs w:val="20"/>
          <w:lang w:val="nl-NL"/>
        </w:rPr>
      </w:pPr>
      <w:r w:rsidRPr="004F327D">
        <w:rPr>
          <w:rFonts w:ascii="Arial" w:hAnsi="Arial" w:cs="Arial"/>
          <w:color w:val="000000"/>
          <w:sz w:val="20"/>
          <w:szCs w:val="20"/>
          <w:lang w:val="nl-NL"/>
        </w:rPr>
        <w:t>2003 – 2007</w:t>
      </w:r>
      <w:r w:rsidRPr="004F327D">
        <w:rPr>
          <w:rFonts w:ascii="Arial" w:hAnsi="Arial" w:cs="Arial"/>
          <w:color w:val="000000"/>
          <w:sz w:val="20"/>
          <w:szCs w:val="20"/>
          <w:lang w:val="nl-NL"/>
        </w:rPr>
        <w:tab/>
        <w:t xml:space="preserve">AIOS  revalidatiegeneeskunde, RC Heliomare en VU medisch centrum </w:t>
      </w:r>
    </w:p>
    <w:p w14:paraId="2DC80F2D" w14:textId="77777777" w:rsidR="00EE35D3" w:rsidRPr="004F327D"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color w:val="000000"/>
          <w:sz w:val="20"/>
          <w:szCs w:val="20"/>
          <w:lang w:val="nl-NL"/>
        </w:rPr>
      </w:pPr>
      <w:r w:rsidRPr="004F327D">
        <w:rPr>
          <w:rFonts w:ascii="Arial" w:hAnsi="Arial" w:cs="Arial"/>
          <w:color w:val="000000"/>
          <w:sz w:val="20"/>
          <w:szCs w:val="20"/>
          <w:lang w:val="nl-NL"/>
        </w:rPr>
        <w:t>2001 – 2003</w:t>
      </w:r>
      <w:r w:rsidRPr="004F327D">
        <w:rPr>
          <w:rFonts w:ascii="Arial" w:hAnsi="Arial" w:cs="Arial"/>
          <w:color w:val="000000"/>
          <w:sz w:val="20"/>
          <w:szCs w:val="20"/>
          <w:lang w:val="nl-NL"/>
        </w:rPr>
        <w:tab/>
        <w:t>Junior onderzoeker, afdeling revalidatiegeneeskunde VU medisch centrum</w:t>
      </w:r>
    </w:p>
    <w:p w14:paraId="6EFAF4B5" w14:textId="77777777" w:rsidR="00EE35D3" w:rsidRPr="009C5517"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4F327D">
        <w:rPr>
          <w:rFonts w:ascii="Arial" w:hAnsi="Arial" w:cs="Arial"/>
          <w:color w:val="000000"/>
          <w:sz w:val="20"/>
          <w:szCs w:val="20"/>
          <w:lang w:val="nl-NL"/>
        </w:rPr>
        <w:t>2000 – 2001</w:t>
      </w:r>
      <w:r w:rsidRPr="004F327D">
        <w:rPr>
          <w:rFonts w:ascii="Arial" w:hAnsi="Arial" w:cs="Arial"/>
          <w:color w:val="000000"/>
          <w:sz w:val="20"/>
          <w:szCs w:val="20"/>
          <w:lang w:val="nl-NL"/>
        </w:rPr>
        <w:tab/>
        <w:t xml:space="preserve">AGNIO, </w:t>
      </w:r>
      <w:r w:rsidRPr="009C5517">
        <w:rPr>
          <w:rFonts w:ascii="Arial" w:hAnsi="Arial" w:cs="Arial"/>
          <w:sz w:val="20"/>
          <w:szCs w:val="20"/>
          <w:lang w:val="nl-NL"/>
        </w:rPr>
        <w:t>interne geneeskunde, Gelre Ziekenhuizen Apeldoorn</w:t>
      </w:r>
    </w:p>
    <w:p w14:paraId="2C8AA8E9" w14:textId="77777777" w:rsidR="00EE35D3" w:rsidRPr="009C5517" w:rsidRDefault="00EE35D3" w:rsidP="00EE35D3">
      <w:pPr>
        <w:pStyle w:val="Plattetekstinspringen2"/>
        <w:tabs>
          <w:tab w:val="clear" w:pos="-1843"/>
          <w:tab w:val="clear" w:pos="1077"/>
          <w:tab w:val="clear" w:pos="1134"/>
          <w:tab w:val="clear" w:pos="1418"/>
          <w:tab w:val="left" w:pos="-2410"/>
          <w:tab w:val="left" w:pos="1701"/>
        </w:tabs>
        <w:ind w:left="1701" w:hanging="1701"/>
        <w:rPr>
          <w:rFonts w:ascii="Arial" w:hAnsi="Arial" w:cs="Arial"/>
          <w:sz w:val="20"/>
          <w:szCs w:val="20"/>
          <w:lang w:val="nl-NL"/>
        </w:rPr>
      </w:pPr>
    </w:p>
    <w:p w14:paraId="5E7EAE83" w14:textId="77777777" w:rsidR="00EE35D3" w:rsidRP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b/>
          <w:color w:val="000099"/>
          <w:sz w:val="20"/>
          <w:szCs w:val="20"/>
        </w:rPr>
      </w:pPr>
      <w:r w:rsidRPr="00EE35D3">
        <w:rPr>
          <w:rFonts w:ascii="Arial" w:hAnsi="Arial" w:cs="Arial"/>
          <w:b/>
          <w:color w:val="000099"/>
          <w:sz w:val="20"/>
          <w:szCs w:val="20"/>
        </w:rPr>
        <w:t>Nevenfunkties buiten ziekenhuis / revalidatiecentrum</w:t>
      </w:r>
    </w:p>
    <w:p w14:paraId="3CF9B673" w14:textId="77777777" w:rsidR="00EE35D3" w:rsidRP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rPr>
      </w:pPr>
      <w:r w:rsidRPr="00EE35D3">
        <w:rPr>
          <w:rFonts w:ascii="Arial" w:hAnsi="Arial" w:cs="Arial"/>
          <w:sz w:val="20"/>
          <w:szCs w:val="20"/>
        </w:rPr>
        <w:t>2018</w:t>
      </w:r>
      <w:r w:rsidRPr="00EE35D3">
        <w:rPr>
          <w:rFonts w:ascii="Arial" w:hAnsi="Arial" w:cs="Arial"/>
          <w:sz w:val="20"/>
          <w:szCs w:val="20"/>
        </w:rPr>
        <w:tab/>
        <w:t>member scientific committee 6th Rehab Move congress</w:t>
      </w:r>
    </w:p>
    <w:p w14:paraId="52D931F8"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2018</w:t>
      </w:r>
      <w:r>
        <w:rPr>
          <w:rFonts w:ascii="Arial" w:hAnsi="Arial" w:cs="Arial"/>
          <w:sz w:val="20"/>
          <w:szCs w:val="20"/>
          <w:lang w:val="nl-NL"/>
        </w:rPr>
        <w:tab/>
        <w:t xml:space="preserve">vice voorzitter </w:t>
      </w:r>
      <w:r w:rsidRPr="0067268F">
        <w:rPr>
          <w:rFonts w:ascii="Arial" w:hAnsi="Arial" w:cs="Arial"/>
          <w:szCs w:val="20"/>
          <w:lang w:val="nl-NL"/>
        </w:rPr>
        <w:t>Nederlands Vlaams Dwarslaesie Genootschap</w:t>
      </w:r>
    </w:p>
    <w:p w14:paraId="715EC8EA"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2018 – heden</w:t>
      </w:r>
      <w:r>
        <w:rPr>
          <w:rFonts w:ascii="Arial" w:hAnsi="Arial" w:cs="Arial"/>
          <w:sz w:val="20"/>
          <w:szCs w:val="20"/>
          <w:lang w:val="nl-NL"/>
        </w:rPr>
        <w:tab/>
        <w:t>Board member EndParalysis Foundation</w:t>
      </w:r>
    </w:p>
    <w:p w14:paraId="5C4EA055"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2015</w:t>
      </w:r>
      <w:r>
        <w:rPr>
          <w:rFonts w:ascii="Arial" w:hAnsi="Arial" w:cs="Arial"/>
          <w:sz w:val="20"/>
          <w:szCs w:val="20"/>
          <w:lang w:val="nl-NL"/>
        </w:rPr>
        <w:t xml:space="preserve"> – heden</w:t>
      </w:r>
      <w:r w:rsidRPr="0067268F">
        <w:rPr>
          <w:rFonts w:ascii="Arial" w:hAnsi="Arial" w:cs="Arial"/>
          <w:sz w:val="20"/>
          <w:szCs w:val="20"/>
          <w:lang w:val="nl-NL"/>
        </w:rPr>
        <w:tab/>
        <w:t>Lid redactie raad revalidatie magazine</w:t>
      </w:r>
    </w:p>
    <w:p w14:paraId="4F69C94D"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2015</w:t>
      </w:r>
      <w:r>
        <w:rPr>
          <w:rFonts w:ascii="Arial" w:hAnsi="Arial" w:cs="Arial"/>
          <w:sz w:val="20"/>
          <w:szCs w:val="20"/>
          <w:lang w:val="nl-NL"/>
        </w:rPr>
        <w:t xml:space="preserve"> – 2016</w:t>
      </w:r>
      <w:r w:rsidRPr="0067268F">
        <w:rPr>
          <w:rFonts w:ascii="Arial" w:hAnsi="Arial" w:cs="Arial"/>
          <w:sz w:val="20"/>
          <w:szCs w:val="20"/>
          <w:lang w:val="nl-NL"/>
        </w:rPr>
        <w:tab/>
        <w:t>Lid werkgroep oncologische revalidatie VRA</w:t>
      </w:r>
    </w:p>
    <w:p w14:paraId="285C6272"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2014 </w:t>
      </w:r>
      <w:r>
        <w:rPr>
          <w:rFonts w:ascii="Arial" w:hAnsi="Arial" w:cs="Arial"/>
          <w:sz w:val="20"/>
          <w:szCs w:val="20"/>
          <w:lang w:val="nl-NL"/>
        </w:rPr>
        <w:t>– 2016</w:t>
      </w:r>
      <w:r w:rsidRPr="0067268F">
        <w:rPr>
          <w:rFonts w:ascii="Arial" w:hAnsi="Arial" w:cs="Arial"/>
          <w:sz w:val="20"/>
          <w:szCs w:val="20"/>
          <w:lang w:val="nl-NL"/>
        </w:rPr>
        <w:tab/>
        <w:t>Lid werkgroep NMA VRA</w:t>
      </w:r>
    </w:p>
    <w:p w14:paraId="7B397039"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2012 </w:t>
      </w:r>
      <w:r>
        <w:rPr>
          <w:rFonts w:ascii="Arial" w:hAnsi="Arial" w:cs="Arial"/>
          <w:sz w:val="20"/>
          <w:szCs w:val="20"/>
          <w:lang w:val="nl-NL"/>
        </w:rPr>
        <w:t>– heden</w:t>
      </w:r>
      <w:r w:rsidRPr="0067268F">
        <w:rPr>
          <w:rFonts w:ascii="Arial" w:hAnsi="Arial" w:cs="Arial"/>
          <w:sz w:val="20"/>
          <w:szCs w:val="20"/>
          <w:lang w:val="nl-NL"/>
        </w:rPr>
        <w:tab/>
        <w:t>Lid weco van de VRA</w:t>
      </w:r>
    </w:p>
    <w:p w14:paraId="65933F7A"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2012 –</w:t>
      </w:r>
      <w:r w:rsidRPr="0067268F">
        <w:rPr>
          <w:rFonts w:ascii="Arial" w:hAnsi="Arial" w:cs="Arial"/>
          <w:sz w:val="20"/>
          <w:szCs w:val="20"/>
          <w:lang w:val="nl-NL"/>
        </w:rPr>
        <w:t xml:space="preserve"> 2014</w:t>
      </w:r>
      <w:r w:rsidRPr="0067268F">
        <w:rPr>
          <w:rFonts w:ascii="Arial" w:hAnsi="Arial" w:cs="Arial"/>
          <w:sz w:val="20"/>
          <w:szCs w:val="20"/>
          <w:lang w:val="nl-NL"/>
        </w:rPr>
        <w:tab/>
        <w:t>Lid wetenschappelijke commissie (weco) Dwarslaesiefonds</w:t>
      </w:r>
    </w:p>
    <w:p w14:paraId="5CF7266D"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701"/>
        </w:tabs>
        <w:ind w:left="1701" w:hanging="1701"/>
        <w:rPr>
          <w:rFonts w:cs="Arial"/>
          <w:szCs w:val="20"/>
        </w:rPr>
      </w:pPr>
      <w:r w:rsidRPr="0067268F">
        <w:rPr>
          <w:rFonts w:cs="Arial"/>
          <w:szCs w:val="20"/>
        </w:rPr>
        <w:t>2011 – 2013</w:t>
      </w:r>
      <w:r w:rsidRPr="0067268F">
        <w:rPr>
          <w:rFonts w:cs="Arial"/>
          <w:szCs w:val="20"/>
        </w:rPr>
        <w:tab/>
        <w:t>Voorzitter weco Nederlands Vlaams Dwarslaesie Genootschap</w:t>
      </w:r>
    </w:p>
    <w:p w14:paraId="108A0E26"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2010 </w:t>
      </w:r>
      <w:r>
        <w:rPr>
          <w:rFonts w:ascii="Arial" w:hAnsi="Arial" w:cs="Arial"/>
          <w:sz w:val="20"/>
          <w:szCs w:val="20"/>
          <w:lang w:val="nl-NL"/>
        </w:rPr>
        <w:t>–</w:t>
      </w:r>
      <w:r w:rsidRPr="0067268F">
        <w:rPr>
          <w:rFonts w:ascii="Arial" w:hAnsi="Arial" w:cs="Arial"/>
          <w:sz w:val="20"/>
          <w:szCs w:val="20"/>
          <w:lang w:val="nl-NL"/>
        </w:rPr>
        <w:t xml:space="preserve"> 2011</w:t>
      </w:r>
      <w:r w:rsidRPr="0067268F">
        <w:rPr>
          <w:rFonts w:ascii="Arial" w:hAnsi="Arial" w:cs="Arial"/>
          <w:sz w:val="20"/>
          <w:szCs w:val="20"/>
          <w:lang w:val="nl-NL"/>
        </w:rPr>
        <w:tab/>
        <w:t>Lid METC Slotervaart/Reade</w:t>
      </w:r>
    </w:p>
    <w:p w14:paraId="1B4D8686"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p>
    <w:p w14:paraId="082E776F" w14:textId="77777777" w:rsidR="00EE35D3" w:rsidRPr="00D81CF4"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b/>
          <w:color w:val="000099"/>
          <w:sz w:val="20"/>
          <w:szCs w:val="20"/>
          <w:lang w:val="nl-NL"/>
        </w:rPr>
      </w:pPr>
      <w:r w:rsidRPr="00D81CF4">
        <w:rPr>
          <w:rFonts w:ascii="Arial" w:hAnsi="Arial" w:cs="Arial"/>
          <w:b/>
          <w:color w:val="000099"/>
          <w:sz w:val="20"/>
          <w:szCs w:val="20"/>
          <w:lang w:val="nl-NL"/>
        </w:rPr>
        <w:t>Nevenfunkties binnen Reade, Meander MC</w:t>
      </w:r>
      <w:r>
        <w:rPr>
          <w:rFonts w:ascii="Arial" w:hAnsi="Arial" w:cs="Arial"/>
          <w:b/>
          <w:color w:val="000099"/>
          <w:sz w:val="20"/>
          <w:szCs w:val="20"/>
          <w:lang w:val="nl-NL"/>
        </w:rPr>
        <w:t>, de Hoogstraat</w:t>
      </w:r>
    </w:p>
    <w:p w14:paraId="79A88C00"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 xml:space="preserve">2017 -  heden </w:t>
      </w:r>
      <w:r>
        <w:rPr>
          <w:rFonts w:ascii="Arial" w:hAnsi="Arial" w:cs="Arial"/>
          <w:sz w:val="20"/>
          <w:szCs w:val="20"/>
          <w:lang w:val="nl-NL"/>
        </w:rPr>
        <w:tab/>
        <w:t>medicatie commissie de Hoogstraat</w:t>
      </w:r>
    </w:p>
    <w:p w14:paraId="520FE26C"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2016 -  2017</w:t>
      </w:r>
      <w:r>
        <w:rPr>
          <w:rFonts w:ascii="Arial" w:hAnsi="Arial" w:cs="Arial"/>
          <w:sz w:val="20"/>
          <w:szCs w:val="20"/>
          <w:lang w:val="nl-NL"/>
        </w:rPr>
        <w:tab/>
        <w:t>klankbordgroep hervorming secretariaat de Hoogstraat</w:t>
      </w:r>
    </w:p>
    <w:p w14:paraId="466E1DFA" w14:textId="77777777" w:rsidR="00EE35D3"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Pr>
          <w:rFonts w:ascii="Arial" w:hAnsi="Arial" w:cs="Arial"/>
          <w:sz w:val="20"/>
          <w:szCs w:val="20"/>
          <w:lang w:val="nl-NL"/>
        </w:rPr>
        <w:t>2016 -  heden</w:t>
      </w:r>
      <w:r>
        <w:rPr>
          <w:rFonts w:ascii="Arial" w:hAnsi="Arial" w:cs="Arial"/>
          <w:sz w:val="20"/>
          <w:szCs w:val="20"/>
          <w:lang w:val="nl-NL"/>
        </w:rPr>
        <w:tab/>
        <w:t>complicatieregistratie de Hoogstraat</w:t>
      </w:r>
    </w:p>
    <w:p w14:paraId="0980EA5F"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2013</w:t>
      </w:r>
      <w:r>
        <w:rPr>
          <w:rFonts w:ascii="Arial" w:hAnsi="Arial" w:cs="Arial"/>
          <w:sz w:val="20"/>
          <w:szCs w:val="20"/>
          <w:lang w:val="nl-NL"/>
        </w:rPr>
        <w:t xml:space="preserve"> – 2015</w:t>
      </w:r>
      <w:r w:rsidRPr="0067268F">
        <w:rPr>
          <w:rFonts w:ascii="Arial" w:hAnsi="Arial" w:cs="Arial"/>
          <w:sz w:val="20"/>
          <w:szCs w:val="20"/>
          <w:lang w:val="nl-NL"/>
        </w:rPr>
        <w:tab/>
      </w:r>
      <w:r>
        <w:rPr>
          <w:rFonts w:ascii="Arial" w:hAnsi="Arial" w:cs="Arial"/>
          <w:sz w:val="20"/>
          <w:szCs w:val="20"/>
          <w:lang w:val="nl-NL"/>
        </w:rPr>
        <w:t>O</w:t>
      </w:r>
      <w:r w:rsidRPr="0067268F">
        <w:rPr>
          <w:rFonts w:ascii="Arial" w:hAnsi="Arial" w:cs="Arial"/>
          <w:sz w:val="20"/>
          <w:szCs w:val="20"/>
          <w:lang w:val="nl-NL"/>
        </w:rPr>
        <w:t>ncologiecommissie</w:t>
      </w:r>
      <w:r>
        <w:rPr>
          <w:rFonts w:ascii="Arial" w:hAnsi="Arial" w:cs="Arial"/>
          <w:sz w:val="20"/>
          <w:szCs w:val="20"/>
          <w:lang w:val="nl-NL"/>
        </w:rPr>
        <w:t xml:space="preserve"> Meander MC</w:t>
      </w:r>
    </w:p>
    <w:p w14:paraId="31ABFD3A"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2012 </w:t>
      </w:r>
      <w:r>
        <w:rPr>
          <w:rFonts w:ascii="Arial" w:hAnsi="Arial" w:cs="Arial"/>
          <w:sz w:val="20"/>
          <w:szCs w:val="20"/>
          <w:lang w:val="nl-NL"/>
        </w:rPr>
        <w:t>–</w:t>
      </w:r>
      <w:r w:rsidRPr="0067268F">
        <w:rPr>
          <w:rFonts w:ascii="Arial" w:hAnsi="Arial" w:cs="Arial"/>
          <w:sz w:val="20"/>
          <w:szCs w:val="20"/>
          <w:lang w:val="nl-NL"/>
        </w:rPr>
        <w:t xml:space="preserve"> 2013</w:t>
      </w:r>
      <w:r w:rsidRPr="0067268F">
        <w:rPr>
          <w:rFonts w:ascii="Arial" w:hAnsi="Arial" w:cs="Arial"/>
          <w:sz w:val="20"/>
          <w:szCs w:val="20"/>
          <w:lang w:val="nl-NL"/>
        </w:rPr>
        <w:tab/>
        <w:t>Implementatie Elektronisch Ziekenhuis Informatie Systeem</w:t>
      </w:r>
      <w:r>
        <w:rPr>
          <w:rFonts w:ascii="Arial" w:hAnsi="Arial" w:cs="Arial"/>
          <w:sz w:val="20"/>
          <w:szCs w:val="20"/>
          <w:lang w:val="nl-NL"/>
        </w:rPr>
        <w:t xml:space="preserve"> Reade</w:t>
      </w:r>
    </w:p>
    <w:p w14:paraId="2E1E752F"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2011 </w:t>
      </w:r>
      <w:r>
        <w:rPr>
          <w:rFonts w:ascii="Arial" w:hAnsi="Arial" w:cs="Arial"/>
          <w:sz w:val="20"/>
          <w:szCs w:val="20"/>
          <w:lang w:val="nl-NL"/>
        </w:rPr>
        <w:t>–</w:t>
      </w:r>
      <w:r w:rsidRPr="0067268F">
        <w:rPr>
          <w:rFonts w:ascii="Arial" w:hAnsi="Arial" w:cs="Arial"/>
          <w:sz w:val="20"/>
          <w:szCs w:val="20"/>
          <w:lang w:val="nl-NL"/>
        </w:rPr>
        <w:t xml:space="preserve"> 2013</w:t>
      </w:r>
      <w:r w:rsidRPr="0067268F">
        <w:rPr>
          <w:rFonts w:ascii="Arial" w:hAnsi="Arial" w:cs="Arial"/>
          <w:sz w:val="20"/>
          <w:szCs w:val="20"/>
          <w:lang w:val="nl-NL"/>
        </w:rPr>
        <w:tab/>
        <w:t>Infectie preventie commissie</w:t>
      </w:r>
      <w:r>
        <w:rPr>
          <w:rFonts w:ascii="Arial" w:hAnsi="Arial" w:cs="Arial"/>
          <w:sz w:val="20"/>
          <w:szCs w:val="20"/>
          <w:lang w:val="nl-NL"/>
        </w:rPr>
        <w:t xml:space="preserve"> Reade</w:t>
      </w:r>
      <w:r w:rsidRPr="0067268F">
        <w:rPr>
          <w:rFonts w:ascii="Arial" w:hAnsi="Arial" w:cs="Arial"/>
          <w:sz w:val="20"/>
          <w:szCs w:val="20"/>
          <w:lang w:val="nl-NL"/>
        </w:rPr>
        <w:t xml:space="preserve"> (voorzitter)</w:t>
      </w:r>
      <w:r>
        <w:rPr>
          <w:rFonts w:ascii="Arial" w:hAnsi="Arial" w:cs="Arial"/>
          <w:sz w:val="20"/>
          <w:szCs w:val="20"/>
          <w:lang w:val="nl-NL"/>
        </w:rPr>
        <w:t xml:space="preserve"> </w:t>
      </w:r>
    </w:p>
    <w:p w14:paraId="6182611E"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2011 </w:t>
      </w:r>
      <w:r>
        <w:rPr>
          <w:rFonts w:ascii="Arial" w:hAnsi="Arial" w:cs="Arial"/>
          <w:sz w:val="20"/>
          <w:szCs w:val="20"/>
          <w:lang w:val="nl-NL"/>
        </w:rPr>
        <w:t>–</w:t>
      </w:r>
      <w:r w:rsidRPr="0067268F">
        <w:rPr>
          <w:rFonts w:ascii="Arial" w:hAnsi="Arial" w:cs="Arial"/>
          <w:sz w:val="20"/>
          <w:szCs w:val="20"/>
          <w:lang w:val="nl-NL"/>
        </w:rPr>
        <w:t xml:space="preserve"> 2013</w:t>
      </w:r>
      <w:r w:rsidRPr="0067268F">
        <w:rPr>
          <w:rFonts w:ascii="Arial" w:hAnsi="Arial" w:cs="Arial"/>
          <w:sz w:val="20"/>
          <w:szCs w:val="20"/>
          <w:lang w:val="nl-NL"/>
        </w:rPr>
        <w:tab/>
        <w:t xml:space="preserve">Onderzoeksoverleg dwarslaesie </w:t>
      </w:r>
      <w:r>
        <w:rPr>
          <w:rFonts w:ascii="Arial" w:hAnsi="Arial" w:cs="Arial"/>
          <w:sz w:val="20"/>
          <w:szCs w:val="20"/>
          <w:lang w:val="nl-NL"/>
        </w:rPr>
        <w:t xml:space="preserve">Reade </w:t>
      </w:r>
      <w:r w:rsidRPr="0067268F">
        <w:rPr>
          <w:rFonts w:ascii="Arial" w:hAnsi="Arial" w:cs="Arial"/>
          <w:sz w:val="20"/>
          <w:szCs w:val="20"/>
          <w:lang w:val="nl-NL"/>
        </w:rPr>
        <w:t>( voorzitter)</w:t>
      </w:r>
    </w:p>
    <w:p w14:paraId="61D49BF4"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nl-NL"/>
        </w:rPr>
      </w:pPr>
      <w:r w:rsidRPr="0067268F">
        <w:rPr>
          <w:rFonts w:ascii="Arial" w:hAnsi="Arial" w:cs="Arial"/>
          <w:sz w:val="20"/>
          <w:szCs w:val="20"/>
          <w:lang w:val="nl-NL"/>
        </w:rPr>
        <w:t xml:space="preserve">2008 </w:t>
      </w:r>
      <w:r>
        <w:rPr>
          <w:rFonts w:ascii="Arial" w:hAnsi="Arial" w:cs="Arial"/>
          <w:sz w:val="20"/>
          <w:szCs w:val="20"/>
          <w:lang w:val="nl-NL"/>
        </w:rPr>
        <w:t>–</w:t>
      </w:r>
      <w:r w:rsidRPr="0067268F">
        <w:rPr>
          <w:rFonts w:ascii="Arial" w:hAnsi="Arial" w:cs="Arial"/>
          <w:sz w:val="20"/>
          <w:szCs w:val="20"/>
          <w:lang w:val="nl-NL"/>
        </w:rPr>
        <w:t xml:space="preserve"> 2011</w:t>
      </w:r>
      <w:r w:rsidRPr="0067268F">
        <w:rPr>
          <w:rFonts w:ascii="Arial" w:hAnsi="Arial" w:cs="Arial"/>
          <w:sz w:val="20"/>
          <w:szCs w:val="20"/>
          <w:lang w:val="nl-NL"/>
        </w:rPr>
        <w:tab/>
        <w:t xml:space="preserve">Basis medische zorg </w:t>
      </w:r>
      <w:r>
        <w:rPr>
          <w:rFonts w:ascii="Arial" w:hAnsi="Arial" w:cs="Arial"/>
          <w:sz w:val="20"/>
          <w:szCs w:val="20"/>
          <w:lang w:val="nl-NL"/>
        </w:rPr>
        <w:t>Reade (</w:t>
      </w:r>
      <w:r w:rsidRPr="0067268F">
        <w:rPr>
          <w:rFonts w:ascii="Arial" w:hAnsi="Arial" w:cs="Arial"/>
          <w:sz w:val="20"/>
          <w:szCs w:val="20"/>
          <w:lang w:val="nl-NL"/>
        </w:rPr>
        <w:t>voorzitter)</w:t>
      </w:r>
    </w:p>
    <w:p w14:paraId="346FDA99"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lang w:val="en-US"/>
        </w:rPr>
      </w:pPr>
      <w:r w:rsidRPr="0067268F">
        <w:rPr>
          <w:rFonts w:ascii="Arial" w:hAnsi="Arial" w:cs="Arial"/>
          <w:sz w:val="20"/>
          <w:szCs w:val="20"/>
          <w:lang w:val="en-US"/>
        </w:rPr>
        <w:t>2007 – 2011</w:t>
      </w:r>
      <w:r w:rsidRPr="0067268F">
        <w:rPr>
          <w:rFonts w:ascii="Arial" w:hAnsi="Arial" w:cs="Arial"/>
          <w:sz w:val="20"/>
          <w:szCs w:val="20"/>
          <w:lang w:val="en-US"/>
        </w:rPr>
        <w:tab/>
        <w:t>Evidence based practice Reade</w:t>
      </w:r>
    </w:p>
    <w:p w14:paraId="4221FC32" w14:textId="77777777" w:rsidR="00EE35D3" w:rsidRPr="0067268F" w:rsidRDefault="00EE35D3" w:rsidP="00EE35D3">
      <w:pPr>
        <w:pStyle w:val="Plattetekstinspringen2"/>
        <w:pBdr>
          <w:top w:val="single" w:sz="4" w:space="1" w:color="auto"/>
          <w:left w:val="single" w:sz="4" w:space="4" w:color="auto"/>
          <w:bottom w:val="single" w:sz="4" w:space="1" w:color="auto"/>
          <w:right w:val="single" w:sz="4" w:space="4" w:color="auto"/>
        </w:pBdr>
        <w:tabs>
          <w:tab w:val="clear" w:pos="-1843"/>
          <w:tab w:val="clear" w:pos="1077"/>
          <w:tab w:val="clear" w:pos="1134"/>
          <w:tab w:val="clear" w:pos="1418"/>
          <w:tab w:val="left" w:pos="-2410"/>
          <w:tab w:val="left" w:pos="1701"/>
        </w:tabs>
        <w:ind w:left="1701" w:hanging="1701"/>
        <w:rPr>
          <w:rFonts w:ascii="Arial" w:hAnsi="Arial" w:cs="Arial"/>
          <w:sz w:val="20"/>
          <w:szCs w:val="20"/>
        </w:rPr>
      </w:pPr>
      <w:r w:rsidRPr="0067268F">
        <w:rPr>
          <w:rFonts w:ascii="Arial" w:hAnsi="Arial" w:cs="Arial"/>
          <w:sz w:val="20"/>
          <w:szCs w:val="20"/>
        </w:rPr>
        <w:t xml:space="preserve">2008 </w:t>
      </w:r>
      <w:r w:rsidRPr="0067268F">
        <w:rPr>
          <w:rFonts w:ascii="Arial" w:hAnsi="Arial" w:cs="Arial"/>
          <w:sz w:val="20"/>
          <w:szCs w:val="20"/>
          <w:lang w:val="en-US"/>
        </w:rPr>
        <w:t>–</w:t>
      </w:r>
      <w:r w:rsidRPr="0067268F">
        <w:rPr>
          <w:rFonts w:ascii="Arial" w:hAnsi="Arial" w:cs="Arial"/>
          <w:sz w:val="20"/>
          <w:szCs w:val="20"/>
        </w:rPr>
        <w:t xml:space="preserve"> 2011</w:t>
      </w:r>
      <w:r w:rsidRPr="0067268F">
        <w:rPr>
          <w:rFonts w:ascii="Arial" w:hAnsi="Arial" w:cs="Arial"/>
          <w:sz w:val="20"/>
          <w:szCs w:val="20"/>
        </w:rPr>
        <w:tab/>
        <w:t xml:space="preserve">Melding incident patiëntenzorg commissie </w:t>
      </w:r>
      <w:r>
        <w:rPr>
          <w:rFonts w:ascii="Arial" w:hAnsi="Arial" w:cs="Arial"/>
          <w:sz w:val="20"/>
          <w:szCs w:val="20"/>
        </w:rPr>
        <w:t>Reade</w:t>
      </w:r>
    </w:p>
    <w:p w14:paraId="2CD4D11F" w14:textId="77777777" w:rsidR="00EE35D3" w:rsidRPr="00EE35D3" w:rsidRDefault="00EE35D3" w:rsidP="00EE35D3">
      <w:pPr>
        <w:tabs>
          <w:tab w:val="left" w:pos="-1417"/>
          <w:tab w:val="left" w:pos="-697"/>
          <w:tab w:val="left" w:pos="1701"/>
        </w:tabs>
        <w:ind w:left="1701" w:hanging="1701"/>
        <w:rPr>
          <w:rFonts w:cs="Arial"/>
          <w:szCs w:val="20"/>
          <w:lang w:val="en-GB"/>
        </w:rPr>
      </w:pPr>
      <w:r w:rsidRPr="00EE35D3">
        <w:rPr>
          <w:rFonts w:cs="Arial"/>
          <w:szCs w:val="20"/>
          <w:lang w:val="en-GB"/>
        </w:rPr>
        <w:t xml:space="preserve">                    </w:t>
      </w:r>
    </w:p>
    <w:p w14:paraId="7B676C9F" w14:textId="77777777" w:rsidR="00EE35D3" w:rsidRPr="00D81CF4" w:rsidRDefault="00EE35D3" w:rsidP="00EE35D3">
      <w:pPr>
        <w:pStyle w:val="Kop2"/>
        <w:pBdr>
          <w:top w:val="single" w:sz="4" w:space="1" w:color="auto"/>
          <w:left w:val="single" w:sz="4" w:space="4" w:color="auto"/>
          <w:bottom w:val="single" w:sz="4" w:space="1" w:color="auto"/>
          <w:right w:val="single" w:sz="4" w:space="4" w:color="auto"/>
        </w:pBdr>
        <w:tabs>
          <w:tab w:val="left" w:pos="1701"/>
        </w:tabs>
        <w:ind w:left="1701" w:hanging="1701"/>
        <w:rPr>
          <w:color w:val="000099"/>
          <w:szCs w:val="20"/>
        </w:rPr>
      </w:pPr>
      <w:r w:rsidRPr="00D81CF4">
        <w:rPr>
          <w:color w:val="000099"/>
          <w:szCs w:val="20"/>
        </w:rPr>
        <w:t>Lidmaatschap professionele organisaties</w:t>
      </w:r>
    </w:p>
    <w:p w14:paraId="49BF1236"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Pr>
          <w:rFonts w:cs="Arial"/>
          <w:szCs w:val="20"/>
        </w:rPr>
        <w:t>2016</w:t>
      </w:r>
      <w:r w:rsidRPr="0067268F">
        <w:rPr>
          <w:rFonts w:cs="Arial"/>
          <w:szCs w:val="20"/>
        </w:rPr>
        <w:t xml:space="preserve"> </w:t>
      </w:r>
      <w:r w:rsidRPr="00D81CF4">
        <w:rPr>
          <w:rFonts w:cs="Arial"/>
          <w:szCs w:val="20"/>
        </w:rPr>
        <w:t>–</w:t>
      </w:r>
      <w:r>
        <w:rPr>
          <w:rFonts w:cs="Arial"/>
          <w:szCs w:val="20"/>
        </w:rPr>
        <w:t xml:space="preserve"> heden</w:t>
      </w:r>
      <w:r w:rsidRPr="0067268F">
        <w:rPr>
          <w:rFonts w:cs="Arial"/>
          <w:szCs w:val="20"/>
        </w:rPr>
        <w:tab/>
        <w:t>Nederlands Vlaams Dwarslaesie Genootschap (NVDG)</w:t>
      </w:r>
    </w:p>
    <w:p w14:paraId="422A8499"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 xml:space="preserve">2007 </w:t>
      </w:r>
      <w:r w:rsidRPr="00D81CF4">
        <w:rPr>
          <w:rFonts w:cs="Arial"/>
          <w:szCs w:val="20"/>
        </w:rPr>
        <w:t>–</w:t>
      </w:r>
      <w:r w:rsidRPr="0067268F">
        <w:rPr>
          <w:rFonts w:cs="Arial"/>
          <w:szCs w:val="20"/>
        </w:rPr>
        <w:t xml:space="preserve"> 2013</w:t>
      </w:r>
      <w:r w:rsidRPr="0067268F">
        <w:rPr>
          <w:rFonts w:cs="Arial"/>
          <w:szCs w:val="20"/>
        </w:rPr>
        <w:tab/>
        <w:t>Nederlands Vlaams Dwarslaesie Genootschap (NVDG)</w:t>
      </w:r>
    </w:p>
    <w:p w14:paraId="742DB965" w14:textId="77777777" w:rsidR="00EE35D3" w:rsidRPr="00EE35D3"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lang w:val="en-GB"/>
        </w:rPr>
      </w:pPr>
      <w:r w:rsidRPr="00EE35D3">
        <w:rPr>
          <w:rFonts w:cs="Arial"/>
          <w:szCs w:val="20"/>
          <w:lang w:val="en-GB"/>
        </w:rPr>
        <w:t>2007 – 2013</w:t>
      </w:r>
      <w:r w:rsidRPr="00EE35D3">
        <w:rPr>
          <w:rFonts w:cs="Arial"/>
          <w:szCs w:val="20"/>
          <w:lang w:val="en-GB"/>
        </w:rPr>
        <w:tab/>
        <w:t>International Spinal Cord Society (ISCOS)</w:t>
      </w:r>
    </w:p>
    <w:p w14:paraId="192E5367" w14:textId="77777777" w:rsidR="00EE35D3" w:rsidRPr="0067268F"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szCs w:val="20"/>
        </w:rPr>
      </w:pPr>
      <w:r w:rsidRPr="0067268F">
        <w:rPr>
          <w:rFonts w:cs="Arial"/>
          <w:szCs w:val="20"/>
        </w:rPr>
        <w:t xml:space="preserve">2001 </w:t>
      </w:r>
      <w:r w:rsidRPr="00D81CF4">
        <w:rPr>
          <w:rFonts w:cs="Arial"/>
          <w:szCs w:val="20"/>
        </w:rPr>
        <w:t>–</w:t>
      </w:r>
      <w:r w:rsidRPr="0067268F">
        <w:rPr>
          <w:rFonts w:cs="Arial"/>
          <w:szCs w:val="20"/>
        </w:rPr>
        <w:t xml:space="preserve"> </w:t>
      </w:r>
      <w:r>
        <w:rPr>
          <w:rFonts w:cs="Arial"/>
          <w:szCs w:val="20"/>
        </w:rPr>
        <w:t>h</w:t>
      </w:r>
      <w:r w:rsidRPr="0067268F">
        <w:rPr>
          <w:rFonts w:cs="Arial"/>
          <w:szCs w:val="20"/>
        </w:rPr>
        <w:t>eden</w:t>
      </w:r>
      <w:r w:rsidRPr="0067268F">
        <w:rPr>
          <w:rFonts w:cs="Arial"/>
          <w:szCs w:val="20"/>
        </w:rPr>
        <w:tab/>
        <w:t xml:space="preserve">Nederlandse vereniging van revalidatieartsen (VRA) </w:t>
      </w:r>
    </w:p>
    <w:p w14:paraId="214245B3" w14:textId="77777777" w:rsidR="00EE35D3" w:rsidRPr="0067268F" w:rsidRDefault="00EE35D3" w:rsidP="00EE35D3">
      <w:pPr>
        <w:tabs>
          <w:tab w:val="left" w:pos="-1417"/>
          <w:tab w:val="left" w:pos="-697"/>
          <w:tab w:val="left" w:pos="1701"/>
        </w:tabs>
        <w:ind w:left="1701" w:hanging="1701"/>
        <w:rPr>
          <w:rFonts w:cs="Arial"/>
          <w:szCs w:val="20"/>
        </w:rPr>
      </w:pPr>
    </w:p>
    <w:p w14:paraId="0678AF1C" w14:textId="77777777" w:rsidR="00EE35D3" w:rsidRPr="00D81CF4" w:rsidRDefault="00EE35D3" w:rsidP="00EE35D3">
      <w:pPr>
        <w:pBdr>
          <w:top w:val="single" w:sz="4" w:space="1" w:color="auto"/>
          <w:left w:val="single" w:sz="4" w:space="4" w:color="auto"/>
          <w:bottom w:val="single" w:sz="4" w:space="1" w:color="auto"/>
          <w:right w:val="single" w:sz="4" w:space="4" w:color="auto"/>
        </w:pBdr>
        <w:tabs>
          <w:tab w:val="left" w:pos="-1417"/>
          <w:tab w:val="left" w:pos="-697"/>
          <w:tab w:val="left" w:pos="1701"/>
        </w:tabs>
        <w:ind w:left="1701" w:hanging="1701"/>
        <w:rPr>
          <w:rFonts w:cs="Arial"/>
          <w:b/>
          <w:color w:val="000099"/>
          <w:szCs w:val="20"/>
        </w:rPr>
      </w:pPr>
      <w:r w:rsidRPr="00D81CF4">
        <w:rPr>
          <w:rFonts w:cs="Arial"/>
          <w:b/>
          <w:color w:val="000099"/>
          <w:szCs w:val="20"/>
        </w:rPr>
        <w:t>Publicaties internationaal</w:t>
      </w:r>
    </w:p>
    <w:p w14:paraId="5EE278CC" w14:textId="77777777" w:rsidR="00EE35D3"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Pr>
          <w:rFonts w:cs="Arial"/>
          <w:bCs/>
          <w:szCs w:val="20"/>
        </w:rPr>
        <w:t>Berenpas F, Smit submitted</w:t>
      </w:r>
    </w:p>
    <w:p w14:paraId="314109B8" w14:textId="77777777" w:rsidR="00EE35D3" w:rsidRPr="00350527"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Pr>
          <w:rFonts w:cs="Arial"/>
          <w:bCs/>
          <w:szCs w:val="20"/>
        </w:rPr>
        <w:t xml:space="preserve">Roels EH, Reneman MF, Stolwijk-Swuste J, van Laake-Geelen CC, De Groot S, Adriaansen JE, Post MWM. </w:t>
      </w:r>
      <w:r w:rsidRPr="00EE35D3">
        <w:rPr>
          <w:rFonts w:cs="Arial"/>
          <w:bCs/>
          <w:szCs w:val="20"/>
          <w:lang w:val="en-GB"/>
        </w:rPr>
        <w:t xml:space="preserve">Relationships between type of pain and work participation in people with long-standing spinal cord injury: results from a cross-sectional study. </w:t>
      </w:r>
      <w:r>
        <w:rPr>
          <w:rFonts w:cs="Arial"/>
          <w:bCs/>
          <w:szCs w:val="20"/>
        </w:rPr>
        <w:t>Spinal Cord 2018; 56: 453-460.</w:t>
      </w:r>
    </w:p>
    <w:p w14:paraId="271EA8FE"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 xml:space="preserve">Bakkum AJT, Paulson TAW, Bishop NC, Goosey-Tolfrey VL, Stolwijk-Swuste JM, van Kuppevelt DJ, de Groot S, Jansen TWJ. </w:t>
      </w:r>
      <w:r w:rsidRPr="00EE35D3">
        <w:rPr>
          <w:rFonts w:cs="Arial"/>
          <w:bCs/>
          <w:szCs w:val="20"/>
          <w:lang w:val="en-GB"/>
        </w:rPr>
        <w:t xml:space="preserve">Effects of hybrid cycle and handcycle </w:t>
      </w:r>
      <w:r w:rsidRPr="00EE35D3">
        <w:rPr>
          <w:rFonts w:cs="Arial"/>
          <w:bCs/>
          <w:szCs w:val="20"/>
          <w:lang w:val="en-GB"/>
        </w:rPr>
        <w:lastRenderedPageBreak/>
        <w:t xml:space="preserve">exercise on cardiovascular disease risk factors in people with spinal cord injury: a randomized controlled trial. </w:t>
      </w:r>
      <w:r w:rsidRPr="0067268F">
        <w:rPr>
          <w:rFonts w:cs="Arial"/>
          <w:bCs/>
          <w:szCs w:val="20"/>
        </w:rPr>
        <w:t>J Rehabil Med 2015;47(6):523-530.</w:t>
      </w:r>
    </w:p>
    <w:p w14:paraId="5E45E73F"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 xml:space="preserve">Bakkum AJT, de Groot S, Stolwijk-Swuste JM, van Kuppevelt DJ, ALLRISC,van der Woude LHV, Jansen TWJ. </w:t>
      </w:r>
      <w:r w:rsidRPr="00EE35D3">
        <w:rPr>
          <w:rFonts w:cs="Arial"/>
          <w:bCs/>
          <w:szCs w:val="20"/>
          <w:lang w:val="en-GB"/>
        </w:rPr>
        <w:t xml:space="preserve">Effects of hybrid cycling versus handcycling on wheelchair-specific fitness and physical activity in people with long-term spinal cord injury: a 16-week randomized controlled trial. </w:t>
      </w:r>
      <w:r w:rsidRPr="0067268F">
        <w:rPr>
          <w:rFonts w:cs="Arial"/>
          <w:bCs/>
          <w:szCs w:val="20"/>
        </w:rPr>
        <w:t>Spinal Cord 2015;53(5):395-401.</w:t>
      </w:r>
    </w:p>
    <w:p w14:paraId="3AC546F6"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Bakkum AJT, de Groot S, Stolwijk-swuste JM, van Kuppevel</w:t>
      </w:r>
      <w:r>
        <w:rPr>
          <w:rFonts w:cs="Arial"/>
          <w:bCs/>
          <w:szCs w:val="20"/>
        </w:rPr>
        <w:t>t DJ, Kanen B, Lips PTA, ALLRISC</w:t>
      </w:r>
      <w:r w:rsidRPr="0067268F">
        <w:rPr>
          <w:rFonts w:cs="Arial"/>
          <w:bCs/>
          <w:szCs w:val="20"/>
        </w:rPr>
        <w:t xml:space="preserve">, Jansen TWJ. </w:t>
      </w:r>
      <w:r w:rsidRPr="00EE35D3">
        <w:rPr>
          <w:rFonts w:cs="Arial"/>
          <w:bCs/>
          <w:szCs w:val="20"/>
          <w:lang w:val="en-GB"/>
        </w:rPr>
        <w:t xml:space="preserve">Effects of hybrid cycling on lower-body soft tissue composition, and proximal tibia and distal femur bone mineral density in inactive people with long-term spinal cord injury: a 16-week randomized controlled trial. </w:t>
      </w:r>
      <w:r w:rsidRPr="0067268F">
        <w:rPr>
          <w:rFonts w:cs="Arial"/>
          <w:bCs/>
          <w:szCs w:val="20"/>
        </w:rPr>
        <w:t>PLoS One. Submitted.</w:t>
      </w:r>
    </w:p>
    <w:p w14:paraId="3D40147F"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EE35D3">
        <w:rPr>
          <w:rFonts w:cs="Arial"/>
          <w:bCs/>
          <w:szCs w:val="20"/>
          <w:lang w:val="en-GB"/>
        </w:rPr>
        <w:t xml:space="preserve">Littooij E, Leget CJ, Stolwijk-Swuste JM, Doodeman S, Widdershoven GA, Dekker J. The importance of ‘global meaning’ for people rehabilitating of spinal cord injury. </w:t>
      </w:r>
      <w:r w:rsidRPr="0067268F">
        <w:rPr>
          <w:rFonts w:cs="Arial"/>
          <w:bCs/>
          <w:szCs w:val="20"/>
        </w:rPr>
        <w:t>Spinal Cord</w:t>
      </w:r>
      <w:r>
        <w:rPr>
          <w:rFonts w:cs="Arial"/>
          <w:bCs/>
          <w:szCs w:val="20"/>
        </w:rPr>
        <w:t xml:space="preserve"> 2016;54(11):1047-1052</w:t>
      </w:r>
      <w:r w:rsidRPr="0067268F">
        <w:rPr>
          <w:rFonts w:cs="Arial"/>
          <w:bCs/>
          <w:szCs w:val="20"/>
        </w:rPr>
        <w:t>.</w:t>
      </w:r>
    </w:p>
    <w:p w14:paraId="5E5F30C4"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Pr>
          <w:rFonts w:cs="Arial"/>
          <w:bCs/>
          <w:szCs w:val="20"/>
        </w:rPr>
        <w:t xml:space="preserve">Smit CAJ, de Groot S, </w:t>
      </w:r>
      <w:r w:rsidRPr="0067268F">
        <w:rPr>
          <w:rFonts w:cs="Arial"/>
          <w:bCs/>
          <w:szCs w:val="20"/>
        </w:rPr>
        <w:t>Stolwijk-Swuste JM, Janssen TWJ.</w:t>
      </w:r>
      <w:r w:rsidRPr="0067268F">
        <w:rPr>
          <w:rFonts w:cs="Arial"/>
          <w:szCs w:val="20"/>
        </w:rPr>
        <w:t xml:space="preserve"> </w:t>
      </w:r>
      <w:r w:rsidRPr="0067268F">
        <w:rPr>
          <w:rFonts w:cs="Arial"/>
          <w:szCs w:val="20"/>
          <w:lang w:val="en-GB"/>
        </w:rPr>
        <w:t xml:space="preserve">Effects of electrical stimulation on risk factors for developing pressure ulcers in people with a spinal </w:t>
      </w:r>
      <w:r w:rsidRPr="00EE35D3">
        <w:rPr>
          <w:rFonts w:cs="Arial"/>
          <w:szCs w:val="20"/>
          <w:lang w:val="en-GB"/>
        </w:rPr>
        <w:t xml:space="preserve">cord injury: A focused review of literature. </w:t>
      </w:r>
      <w:r>
        <w:rPr>
          <w:rFonts w:cs="Arial"/>
          <w:szCs w:val="20"/>
          <w:lang w:val="en-GB"/>
        </w:rPr>
        <w:t>Am J Phys Med Rehabil 2016;95(7):535-52.</w:t>
      </w:r>
    </w:p>
    <w:p w14:paraId="04DEA6E0"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lang w:val="en-GB"/>
        </w:rPr>
        <w:t>Smit CAJ, Berenpas F, de Groot S,, Stolwijk-Swuste JM, Janssen TWJ</w:t>
      </w:r>
      <w:r w:rsidRPr="00EE35D3">
        <w:rPr>
          <w:rFonts w:cs="Arial"/>
          <w:szCs w:val="20"/>
          <w:lang w:val="en-GB"/>
        </w:rPr>
        <w:t xml:space="preserve">  Feasibility of overnight electrical stimulation-induced muscle activation in people with a spinal cord injury. </w:t>
      </w:r>
      <w:r w:rsidRPr="0067268F">
        <w:rPr>
          <w:rFonts w:cs="Arial"/>
          <w:szCs w:val="20"/>
        </w:rPr>
        <w:t>Medical Engineering &amp; Physics. Submitted 2015</w:t>
      </w:r>
    </w:p>
    <w:p w14:paraId="6CB4806A"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EE35D3">
        <w:rPr>
          <w:rFonts w:cs="Arial"/>
          <w:bCs/>
          <w:szCs w:val="20"/>
          <w:lang w:val="en-GB"/>
        </w:rPr>
        <w:t xml:space="preserve">Littooij E, Widdershoven GA, Stolwijk-Swuste JM, Doodeman S, Leget CJ, Dekker J. Global meaning in people with spinal cord injury: content and changes. </w:t>
      </w:r>
      <w:r>
        <w:rPr>
          <w:rFonts w:cs="Arial"/>
          <w:bCs/>
          <w:szCs w:val="20"/>
        </w:rPr>
        <w:t>J Spinal Cord Med 2016; 39(2):197-205.</w:t>
      </w:r>
    </w:p>
    <w:p w14:paraId="63AF66AE"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 xml:space="preserve">De Groot S, Vegter R, Vuijk C, van Dijk F, Plaggenmarsch C, Sloots M, Stolwijk-Swuste JM, Woldring F, Tepper M, van der Woude LH. </w:t>
      </w:r>
      <w:r w:rsidRPr="0067268F">
        <w:rPr>
          <w:rFonts w:cs="Arial"/>
          <w:bCs/>
          <w:szCs w:val="20"/>
          <w:lang w:val="en-GB"/>
        </w:rPr>
        <w:t>Wheel-i: the dev</w:t>
      </w:r>
      <w:r w:rsidRPr="00EE35D3">
        <w:rPr>
          <w:rFonts w:cs="Arial"/>
          <w:bCs/>
          <w:szCs w:val="20"/>
          <w:lang w:val="en-GB"/>
        </w:rPr>
        <w:t xml:space="preserve">elopment of a wheelchair propulsion lab for rehabilitation. </w:t>
      </w:r>
      <w:r w:rsidRPr="0067268F">
        <w:rPr>
          <w:rFonts w:cs="Arial"/>
          <w:bCs/>
          <w:szCs w:val="20"/>
        </w:rPr>
        <w:t>J Rehabil Med 2014;46(6):493-503.</w:t>
      </w:r>
    </w:p>
    <w:p w14:paraId="5B030AEF"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rPr>
      </w:pPr>
      <w:r w:rsidRPr="0067268F">
        <w:rPr>
          <w:rFonts w:cs="Arial"/>
          <w:szCs w:val="20"/>
        </w:rPr>
        <w:t xml:space="preserve">Kopsky DJ, Ettema F, van der Leeden M, Dekker J, Stolwijk-Swuste JM. </w:t>
      </w:r>
      <w:r w:rsidRPr="00EE35D3">
        <w:rPr>
          <w:rFonts w:cs="Arial"/>
          <w:szCs w:val="20"/>
          <w:lang w:val="en-GB"/>
        </w:rPr>
        <w:t xml:space="preserve">Percutaneous nerve stimulation in chronic neuropathic pain patiënts due to spinal cord injury: a pilot study. </w:t>
      </w:r>
      <w:r w:rsidRPr="0067268F">
        <w:rPr>
          <w:rFonts w:cs="Arial"/>
          <w:szCs w:val="20"/>
        </w:rPr>
        <w:t>Pain Pract 2014; 14 (3): 252-9.</w:t>
      </w:r>
    </w:p>
    <w:p w14:paraId="1EC757FB"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Kopsky DJ, Winninghoff Y, Winninghoff ACM</w:t>
      </w:r>
      <w:r w:rsidRPr="003A6E72">
        <w:rPr>
          <w:rFonts w:cs="Arial"/>
          <w:bCs/>
          <w:szCs w:val="20"/>
        </w:rPr>
        <w:t xml:space="preserve">, Stolwijk-Swuste JM. </w:t>
      </w:r>
      <w:r w:rsidRPr="00EE35D3">
        <w:rPr>
          <w:rFonts w:cs="Arial"/>
          <w:bCs/>
          <w:szCs w:val="20"/>
          <w:lang w:val="en-GB"/>
        </w:rPr>
        <w:t xml:space="preserve">A novel spelling system for locked-in syndrome patients using only eye contact. </w:t>
      </w:r>
      <w:r w:rsidRPr="0067268F">
        <w:rPr>
          <w:rFonts w:cs="Arial"/>
          <w:bCs/>
          <w:szCs w:val="20"/>
        </w:rPr>
        <w:t>Dis Rehabil. 2014; 36(20):1723-7.</w:t>
      </w:r>
    </w:p>
    <w:p w14:paraId="6086F3E6"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eastAsia="MS Mincho" w:cs="Arial"/>
          <w:szCs w:val="20"/>
        </w:rPr>
      </w:pPr>
      <w:r w:rsidRPr="0067268F">
        <w:rPr>
          <w:rFonts w:eastAsia="MS Mincho" w:cs="Arial"/>
          <w:szCs w:val="20"/>
        </w:rPr>
        <w:t xml:space="preserve">Van Koppenhagen CF, Post MWM, de Groot S, van Leeuwen CMC, van Asbeck FWA, Stolwijk JM, van der Woude LHV, Lindeman E. </w:t>
      </w:r>
      <w:r w:rsidRPr="0067268F">
        <w:rPr>
          <w:rFonts w:cs="Arial"/>
          <w:szCs w:val="20"/>
        </w:rPr>
        <w:t>Longitudinal relationship between wheelchair exercise capacity and life satisfaction in patients wih spinal cord injury: A cohort study in the Netherlands.</w:t>
      </w:r>
      <w:r w:rsidRPr="0067268F">
        <w:rPr>
          <w:rFonts w:eastAsia="MS Mincho" w:cs="Arial"/>
          <w:szCs w:val="20"/>
        </w:rPr>
        <w:t xml:space="preserve">  J spin cord med 2014 May;37(3):328-37.</w:t>
      </w:r>
    </w:p>
    <w:p w14:paraId="3447B5D7"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67268F">
        <w:rPr>
          <w:rFonts w:cs="Arial"/>
          <w:bCs/>
          <w:szCs w:val="20"/>
        </w:rPr>
        <w:t xml:space="preserve">Smit CAJ, Zwinkels M, van Dijk T, de Groot S,, Stolwijk-Swuste JM, Janssen TWJ. </w:t>
      </w:r>
      <w:r w:rsidRPr="00EE35D3">
        <w:rPr>
          <w:rFonts w:cs="Arial"/>
          <w:bCs/>
          <w:szCs w:val="20"/>
          <w:lang w:val="en-GB"/>
        </w:rPr>
        <w:t xml:space="preserve">Gluteal blood flow and oxygenation during electrical stimulation-induced muscle activation versus pressure relief movements in wheelchair users with a spinal cord injury. </w:t>
      </w:r>
      <w:r w:rsidRPr="0067268F">
        <w:rPr>
          <w:rFonts w:cs="Arial"/>
          <w:bCs/>
          <w:szCs w:val="20"/>
        </w:rPr>
        <w:t>Spinal Cord 2013; 51(9): 694-9.</w:t>
      </w:r>
    </w:p>
    <w:p w14:paraId="3E17D98A"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rPr>
      </w:pPr>
      <w:r w:rsidRPr="0067268F">
        <w:rPr>
          <w:rFonts w:cs="Arial"/>
          <w:szCs w:val="20"/>
        </w:rPr>
        <w:t xml:space="preserve">Hoekstra F, van Nunen MPM, Gerrits KHL, Stolwijk-Swuste JM, Crins M, Janssen TWJ. </w:t>
      </w:r>
      <w:r w:rsidRPr="0067268F">
        <w:rPr>
          <w:rFonts w:cs="Arial"/>
          <w:szCs w:val="20"/>
          <w:lang w:val="en-GB"/>
        </w:rPr>
        <w:t xml:space="preserve">The effect of robotic gait training on the cardiorespiratory system in incomplete spinal cord injury. </w:t>
      </w:r>
      <w:r w:rsidRPr="0067268F">
        <w:rPr>
          <w:rFonts w:cs="Arial"/>
          <w:szCs w:val="20"/>
        </w:rPr>
        <w:t>JRRD 2013; 50 (10):1411-22.</w:t>
      </w:r>
    </w:p>
    <w:p w14:paraId="34015435"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eastAsia="MS Mincho" w:cs="Arial"/>
          <w:szCs w:val="20"/>
        </w:rPr>
      </w:pPr>
      <w:r w:rsidRPr="0067268F">
        <w:rPr>
          <w:rFonts w:cs="Arial"/>
          <w:szCs w:val="20"/>
        </w:rPr>
        <w:t xml:space="preserve">Smit CAJ, Legemate KJA, de Koning A, de Groot S, Stolwijk-Swuste JM, Janssen TWJ. </w:t>
      </w:r>
      <w:r w:rsidRPr="0067268F">
        <w:rPr>
          <w:rFonts w:cs="Arial"/>
          <w:szCs w:val="20"/>
          <w:lang w:val="en-GB"/>
        </w:rPr>
        <w:t>Prolonged electrical-stimulation induced gluteal and</w:t>
      </w:r>
      <w:r w:rsidRPr="0067268F">
        <w:rPr>
          <w:rFonts w:cs="Arial"/>
          <w:i/>
          <w:szCs w:val="20"/>
          <w:lang w:val="en-GB"/>
        </w:rPr>
        <w:t xml:space="preserve"> </w:t>
      </w:r>
      <w:r w:rsidRPr="0067268F">
        <w:rPr>
          <w:rFonts w:cs="Arial"/>
          <w:szCs w:val="20"/>
          <w:lang w:val="en-GB"/>
        </w:rPr>
        <w:t xml:space="preserve">hamstring muscle </w:t>
      </w:r>
      <w:r w:rsidRPr="0067268F">
        <w:rPr>
          <w:rFonts w:cs="Arial"/>
          <w:szCs w:val="20"/>
          <w:lang w:val="en-GB"/>
        </w:rPr>
        <w:lastRenderedPageBreak/>
        <w:t xml:space="preserve">activation and sitting pressure in spinal cord injury: effect of duty cycle. </w:t>
      </w:r>
      <w:r w:rsidRPr="00EE35D3">
        <w:rPr>
          <w:rFonts w:eastAsia="MS Mincho" w:cs="Arial"/>
          <w:szCs w:val="20"/>
          <w:lang w:val="en-GB"/>
        </w:rPr>
        <w:t xml:space="preserve"> </w:t>
      </w:r>
      <w:r w:rsidRPr="0067268F">
        <w:rPr>
          <w:rFonts w:eastAsia="MS Mincho" w:cs="Arial"/>
          <w:szCs w:val="20"/>
        </w:rPr>
        <w:t>J Rehabil Res Med 2013;50 (7):1035-46.</w:t>
      </w:r>
    </w:p>
    <w:p w14:paraId="32083D43" w14:textId="77777777" w:rsidR="00EE35D3"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EE35D3">
        <w:rPr>
          <w:rFonts w:eastAsia="MS Mincho" w:cs="Arial"/>
          <w:szCs w:val="20"/>
          <w:lang w:val="en-GB"/>
        </w:rPr>
        <w:t>A</w:t>
      </w:r>
      <w:r w:rsidRPr="0067268F">
        <w:rPr>
          <w:rFonts w:cs="Arial"/>
          <w:szCs w:val="20"/>
          <w:lang w:val="en-GB"/>
        </w:rPr>
        <w:t>driaansen JJE, Post MWM, de Groot S, van Asbeck FWA, Stolwijk-Swüste JM, Tepper M, Lindeman E. Secondary health conditions in persons with spinal cord injury: a longitudinal study from 1 year till 5 years after discharge from initial inpatiënt rehabilitation. J Rehabil Med 2013; 45(10):1016-22.</w:t>
      </w:r>
    </w:p>
    <w:p w14:paraId="0122FC2D" w14:textId="77777777" w:rsidR="00EE35D3" w:rsidRPr="007520E6"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bCs/>
          <w:szCs w:val="20"/>
        </w:rPr>
      </w:pPr>
      <w:r w:rsidRPr="007520E6">
        <w:rPr>
          <w:rFonts w:cs="Arial"/>
          <w:bCs/>
          <w:szCs w:val="20"/>
          <w:lang w:val="en-GB"/>
        </w:rPr>
        <w:t xml:space="preserve">Steultjens MPM, Stolwijk-Swüste JM, Roorda LD, Dallmeijer AJ, van Dijk G, Post B, Dekker J. and the CARPA Study Group. The WOMAC-PF as a measure of physical function in patiënts with Parkinson’s disease, and late-onset sequels of poliomyelitis: unidimensionality and item behaviour. </w:t>
      </w:r>
      <w:r w:rsidRPr="007520E6">
        <w:rPr>
          <w:rFonts w:cs="Arial"/>
          <w:bCs/>
          <w:szCs w:val="20"/>
        </w:rPr>
        <w:t>Dis Rehabil 2012; 34(17): 1423-1430.</w:t>
      </w:r>
    </w:p>
    <w:p w14:paraId="3630ECBE"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rPr>
      </w:pPr>
      <w:r w:rsidRPr="0067268F">
        <w:rPr>
          <w:rFonts w:cs="Arial"/>
          <w:szCs w:val="20"/>
        </w:rPr>
        <w:t xml:space="preserve">Smit CAJ, Haverkamp GLG, de Groot S, Stolwijk-Swuste JM, Janssen TWJ. </w:t>
      </w:r>
      <w:r w:rsidRPr="0067268F">
        <w:rPr>
          <w:rFonts w:cs="Arial"/>
          <w:szCs w:val="20"/>
          <w:lang w:val="en-GB"/>
        </w:rPr>
        <w:t xml:space="preserve">Effects of electrical stimulation-induced gluteal versus gluteal and hamstring muscles activation on sitting pressure distribution in persons with a spinal cord injury. </w:t>
      </w:r>
      <w:r w:rsidRPr="0067268F">
        <w:rPr>
          <w:rFonts w:cs="Arial"/>
          <w:szCs w:val="20"/>
        </w:rPr>
        <w:t>Spinal Cord 2012; 50(8):590-594.</w:t>
      </w:r>
    </w:p>
    <w:p w14:paraId="0DF6F6D1"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rPr>
        <w:t xml:space="preserve">Van Nunen MPM, Gerrits KHL, Stolwijk-Swuste JM, de Haan A, Janssen TWJ. </w:t>
      </w:r>
      <w:r w:rsidRPr="0067268F">
        <w:rPr>
          <w:rFonts w:cs="Arial"/>
          <w:szCs w:val="20"/>
          <w:lang w:val="en-GB"/>
        </w:rPr>
        <w:t>Recovery of walking ability using a robotic device in individuals with incomplete spinal cord injury. spinal cord submitted.</w:t>
      </w:r>
    </w:p>
    <w:p w14:paraId="56675AEF"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rPr>
        <w:t xml:space="preserve">Post B, Muslimovic D, van Geloven N, Speelman JD, Schmand B, de Haan RJ, CARPA study group. </w:t>
      </w:r>
      <w:r w:rsidRPr="0067268F">
        <w:rPr>
          <w:rFonts w:cs="Arial"/>
          <w:szCs w:val="20"/>
          <w:lang w:val="en-GB"/>
        </w:rPr>
        <w:t>Progression and prognostic factors of motor impairment, disability and quality of life in newly diagnosed Parkinson’s disease. Mov Disord 2011;26(3):449-56.</w:t>
      </w:r>
    </w:p>
    <w:p w14:paraId="561866B4"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lang w:val="en-GB"/>
        </w:rPr>
        <w:t>Tersteeg IM, Kooman FS, Stolwijk-Swuste JM, Beelen A, Nollet F. and the CARPA study group. A 5-year longitudinal study of fatigue in patiënts with late-onset sequelae of poliomyelitis. Arch Phys Med Rehabil 2011; 92: 899-904.</w:t>
      </w:r>
    </w:p>
    <w:p w14:paraId="0128E61B"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lang w:val="en-GB"/>
        </w:rPr>
        <w:t xml:space="preserve">Stolwijk-Swüste JM, Tersteeg I, Beelen A, Lankhorst GJ, Nollet F. The impact of age and co-morbidity on the progression of disability in late-onset sequelae of poliomyelitis. </w:t>
      </w:r>
      <w:r w:rsidRPr="0067268F">
        <w:rPr>
          <w:rFonts w:cs="Arial"/>
          <w:szCs w:val="20"/>
        </w:rPr>
        <w:t>Arch Phys Med Rehabil</w:t>
      </w:r>
      <w:r w:rsidRPr="0067268F">
        <w:rPr>
          <w:rFonts w:cs="Arial"/>
          <w:szCs w:val="20"/>
          <w:lang w:val="en-GB"/>
        </w:rPr>
        <w:t xml:space="preserve"> 2010; 91: 523-528.</w:t>
      </w:r>
    </w:p>
    <w:p w14:paraId="19103DB4"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EE35D3">
        <w:rPr>
          <w:rFonts w:cs="Arial"/>
          <w:szCs w:val="20"/>
          <w:lang w:val="en-GB"/>
        </w:rPr>
        <w:t>S</w:t>
      </w:r>
      <w:r w:rsidRPr="0067268F">
        <w:rPr>
          <w:rFonts w:cs="Arial"/>
          <w:szCs w:val="20"/>
          <w:lang w:val="en-GB"/>
        </w:rPr>
        <w:t xml:space="preserve">tolwijk-Swüste JM, Beelen A, Lankhorst GJ, Nollet F. SF 36 physical functioning scale and 2-minute walk test advocated as core qualifiers to evaluate physical functioning in patiënts with late-onset sequelae of poliomyelitis. </w:t>
      </w:r>
      <w:r w:rsidRPr="0067268F">
        <w:rPr>
          <w:rFonts w:cs="Arial"/>
          <w:szCs w:val="20"/>
        </w:rPr>
        <w:t>J Rehabil Med</w:t>
      </w:r>
      <w:r w:rsidRPr="0067268F">
        <w:rPr>
          <w:rFonts w:cs="Arial"/>
          <w:szCs w:val="20"/>
          <w:lang w:val="en-GB"/>
        </w:rPr>
        <w:t xml:space="preserve"> 2008; 40: 387-392.</w:t>
      </w:r>
    </w:p>
    <w:p w14:paraId="1F1BD618"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lang w:val="en-GB"/>
        </w:rPr>
        <w:t>S</w:t>
      </w:r>
      <w:r w:rsidRPr="00EE35D3">
        <w:rPr>
          <w:rFonts w:cs="Arial"/>
          <w:szCs w:val="20"/>
          <w:lang w:val="en-GB"/>
        </w:rPr>
        <w:t xml:space="preserve">tolwijk-Swüste JM, Beelen JAJM, Lankhorst GJ, Nollet F. Impact of age and co-morbidity on the functioning of patiënts with sequelae of poliomyelitis: a cross-sectional study. </w:t>
      </w:r>
      <w:r w:rsidRPr="0067268F">
        <w:rPr>
          <w:rFonts w:cs="Arial"/>
          <w:szCs w:val="20"/>
          <w:lang w:val="en-GB"/>
        </w:rPr>
        <w:t>J Rehabil Med</w:t>
      </w:r>
      <w:r w:rsidRPr="0067268F" w:rsidDel="00E60FAC">
        <w:rPr>
          <w:rFonts w:cs="Arial"/>
          <w:szCs w:val="20"/>
        </w:rPr>
        <w:t xml:space="preserve"> </w:t>
      </w:r>
      <w:r w:rsidRPr="0067268F">
        <w:rPr>
          <w:rFonts w:cs="Arial"/>
          <w:szCs w:val="20"/>
        </w:rPr>
        <w:t>2007; 39: 59-62.</w:t>
      </w:r>
    </w:p>
    <w:p w14:paraId="09F12270"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67268F">
        <w:rPr>
          <w:rFonts w:cs="Arial"/>
          <w:szCs w:val="20"/>
          <w:lang w:val="en-GB"/>
        </w:rPr>
        <w:t xml:space="preserve">Stolwijk-Swüste JM, Beelen JAJM, Lankhorst GJ, Nollet F. The course of functional status and muscle strength in patiënts with late-onset sequelae of poliomyelitis: a systematic review. </w:t>
      </w:r>
      <w:r w:rsidRPr="0067268F">
        <w:rPr>
          <w:rFonts w:cs="Arial"/>
          <w:szCs w:val="20"/>
        </w:rPr>
        <w:t>Arch Phys Med Rehabil</w:t>
      </w:r>
      <w:r w:rsidRPr="0067268F">
        <w:rPr>
          <w:rFonts w:cs="Arial"/>
          <w:szCs w:val="20"/>
          <w:lang w:val="en-GB"/>
        </w:rPr>
        <w:t xml:space="preserve"> 2005; 86: 1693-1701.</w:t>
      </w:r>
    </w:p>
    <w:p w14:paraId="02C2D801"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lang w:val="en-GB"/>
        </w:rPr>
      </w:pPr>
      <w:r w:rsidRPr="00EE35D3">
        <w:rPr>
          <w:rFonts w:cs="Arial"/>
          <w:szCs w:val="20"/>
          <w:lang w:val="en-GB"/>
        </w:rPr>
        <w:t xml:space="preserve">Kirby RL, Swuste J, Dupuis DJ, MacLeod DA, Monroe R. The wheelchair skills test: a pilot study of a new outcome measure. </w:t>
      </w:r>
      <w:r w:rsidRPr="0067268F">
        <w:rPr>
          <w:rFonts w:cs="Arial"/>
          <w:szCs w:val="20"/>
        </w:rPr>
        <w:t>Arch Phys Med Rehabil</w:t>
      </w:r>
      <w:r w:rsidRPr="0067268F">
        <w:rPr>
          <w:rFonts w:cs="Arial"/>
          <w:szCs w:val="20"/>
          <w:lang w:val="en-GB"/>
        </w:rPr>
        <w:t xml:space="preserve"> 2002; 83(1): 10-8.</w:t>
      </w:r>
    </w:p>
    <w:p w14:paraId="07E547C4" w14:textId="77777777" w:rsidR="00EE35D3" w:rsidRPr="0067268F" w:rsidRDefault="00EE35D3" w:rsidP="00EE35D3">
      <w:pPr>
        <w:numPr>
          <w:ilvl w:val="0"/>
          <w:numId w:val="21"/>
        </w:numPr>
        <w:pBdr>
          <w:top w:val="single" w:sz="4" w:space="1" w:color="auto"/>
          <w:left w:val="single" w:sz="4" w:space="4" w:color="auto"/>
          <w:bottom w:val="single" w:sz="4" w:space="1" w:color="auto"/>
          <w:right w:val="single" w:sz="4" w:space="4" w:color="auto"/>
        </w:pBdr>
        <w:tabs>
          <w:tab w:val="clear" w:pos="360"/>
          <w:tab w:val="left" w:pos="284"/>
        </w:tabs>
        <w:ind w:left="284" w:hanging="284"/>
        <w:rPr>
          <w:rFonts w:cs="Arial"/>
          <w:szCs w:val="20"/>
        </w:rPr>
      </w:pPr>
      <w:r w:rsidRPr="0067268F">
        <w:rPr>
          <w:rFonts w:cs="Arial"/>
          <w:szCs w:val="20"/>
          <w:lang w:val="en-GB"/>
        </w:rPr>
        <w:t>H</w:t>
      </w:r>
      <w:r w:rsidRPr="00EE35D3">
        <w:rPr>
          <w:rFonts w:cs="Arial"/>
          <w:szCs w:val="20"/>
          <w:lang w:val="en-GB"/>
        </w:rPr>
        <w:t xml:space="preserve">anada E, Kirby RL, Mitchell M, Swuste J. Measuring leg-length discrepancy by the “iliac crest palpation and book correction” method: reliability and validity. </w:t>
      </w:r>
      <w:r w:rsidRPr="0067268F">
        <w:rPr>
          <w:rFonts w:cs="Arial"/>
          <w:szCs w:val="20"/>
        </w:rPr>
        <w:t>Arch Phys Med Rehabil</w:t>
      </w:r>
      <w:r w:rsidRPr="0067268F">
        <w:rPr>
          <w:rFonts w:cs="Arial"/>
          <w:szCs w:val="20"/>
          <w:lang w:val="en-GB"/>
        </w:rPr>
        <w:t xml:space="preserve"> 2001; 82(7): 938-42.</w:t>
      </w:r>
    </w:p>
    <w:p w14:paraId="556BF776" w14:textId="7E5FFD39" w:rsidR="00EE35D3" w:rsidRDefault="00EE35D3" w:rsidP="00EE35D3">
      <w:pPr>
        <w:rPr>
          <w:rFonts w:cs="Arial"/>
          <w:szCs w:val="20"/>
          <w:lang w:val="en-GB"/>
        </w:rPr>
      </w:pPr>
    </w:p>
    <w:p w14:paraId="43827269" w14:textId="7E6C05F9" w:rsidR="00EE35D3" w:rsidRDefault="00EE35D3" w:rsidP="00EE35D3">
      <w:pPr>
        <w:rPr>
          <w:rFonts w:cs="Arial"/>
          <w:szCs w:val="20"/>
          <w:lang w:val="en-GB"/>
        </w:rPr>
      </w:pPr>
    </w:p>
    <w:p w14:paraId="112E2DE0" w14:textId="33A2AD23" w:rsidR="00EE35D3" w:rsidRDefault="00EE35D3" w:rsidP="00EE35D3">
      <w:pPr>
        <w:rPr>
          <w:rFonts w:cs="Arial"/>
          <w:szCs w:val="20"/>
          <w:lang w:val="en-GB"/>
        </w:rPr>
      </w:pPr>
    </w:p>
    <w:p w14:paraId="02D8EB7D" w14:textId="56CED0BB" w:rsidR="00EE35D3" w:rsidRDefault="00EE35D3" w:rsidP="00EE35D3">
      <w:pPr>
        <w:rPr>
          <w:rFonts w:cs="Arial"/>
          <w:szCs w:val="20"/>
          <w:lang w:val="en-GB"/>
        </w:rPr>
      </w:pPr>
    </w:p>
    <w:p w14:paraId="572A8A39" w14:textId="77777777" w:rsidR="00EE35D3" w:rsidRPr="00EE35D3" w:rsidRDefault="00EE35D3" w:rsidP="00EE35D3"/>
    <w:p w14:paraId="1D791D69" w14:textId="0EFB2FF8" w:rsidR="00EE3A2C" w:rsidRPr="00376CA9" w:rsidRDefault="00E73950" w:rsidP="00376CA9">
      <w:pPr>
        <w:pStyle w:val="Titel"/>
        <w:spacing w:before="0"/>
        <w:jc w:val="left"/>
        <w:rPr>
          <w:sz w:val="22"/>
          <w:szCs w:val="22"/>
        </w:rPr>
      </w:pPr>
      <w:r w:rsidRPr="00376CA9">
        <w:rPr>
          <w:sz w:val="22"/>
          <w:szCs w:val="22"/>
        </w:rPr>
        <w:lastRenderedPageBreak/>
        <w:t>Curriculum Vitae</w:t>
      </w:r>
    </w:p>
    <w:p w14:paraId="4A69F71F" w14:textId="77777777" w:rsidR="0059190F" w:rsidRPr="00376CA9" w:rsidRDefault="0059190F" w:rsidP="0059190F">
      <w:pPr>
        <w:rPr>
          <w:sz w:val="22"/>
          <w:szCs w:val="22"/>
        </w:rPr>
      </w:pPr>
    </w:p>
    <w:p w14:paraId="5E3A4005" w14:textId="77777777" w:rsidR="0059190F" w:rsidRPr="00376CA9" w:rsidRDefault="0059190F" w:rsidP="0059190F">
      <w:pPr>
        <w:rPr>
          <w:sz w:val="22"/>
          <w:szCs w:val="22"/>
        </w:rPr>
      </w:pPr>
    </w:p>
    <w:tbl>
      <w:tblPr>
        <w:tblW w:w="11880" w:type="dxa"/>
        <w:tblInd w:w="-1370" w:type="dxa"/>
        <w:tblCellMar>
          <w:left w:w="70" w:type="dxa"/>
          <w:right w:w="70" w:type="dxa"/>
        </w:tblCellMar>
        <w:tblLook w:val="0000" w:firstRow="0" w:lastRow="0" w:firstColumn="0" w:lastColumn="0" w:noHBand="0" w:noVBand="0"/>
      </w:tblPr>
      <w:tblGrid>
        <w:gridCol w:w="11880"/>
      </w:tblGrid>
      <w:tr w:rsidR="0059190F" w14:paraId="307E3D14" w14:textId="77777777" w:rsidTr="002D538A">
        <w:trPr>
          <w:trHeight w:val="3069"/>
        </w:trPr>
        <w:tc>
          <w:tcPr>
            <w:tcW w:w="11880" w:type="dxa"/>
          </w:tcPr>
          <w:p w14:paraId="7BB6DEE6" w14:textId="72DBFD04" w:rsidR="0059190F" w:rsidRPr="0059190F" w:rsidRDefault="005B6AF9" w:rsidP="002D538A">
            <w:pPr>
              <w:pStyle w:val="Kop1"/>
              <w:ind w:left="519"/>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7C866CB3" wp14:editId="0EC25271">
                      <wp:simplePos x="0" y="0"/>
                      <wp:positionH relativeFrom="column">
                        <wp:posOffset>-2673350</wp:posOffset>
                      </wp:positionH>
                      <wp:positionV relativeFrom="paragraph">
                        <wp:posOffset>-8255</wp:posOffset>
                      </wp:positionV>
                      <wp:extent cx="11315700" cy="0"/>
                      <wp:effectExtent l="50800" t="25400" r="63500" b="101600"/>
                      <wp:wrapNone/>
                      <wp:docPr id="3" name="Rechte verbindingslijn 3"/>
                      <wp:cNvGraphicFramePr/>
                      <a:graphic xmlns:a="http://schemas.openxmlformats.org/drawingml/2006/main">
                        <a:graphicData uri="http://schemas.microsoft.com/office/word/2010/wordprocessingShape">
                          <wps:wsp>
                            <wps:cNvCnPr/>
                            <wps:spPr>
                              <a:xfrm>
                                <a:off x="0" y="0"/>
                                <a:ext cx="11315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EE1E8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5pt,-.65pt" to="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" strokecolor="#4f81bd [3204]" strokeweight="2pt">
                      <v:shadow on="t" color="black" opacity="24903f" origin=",.5" offset="0,.55556mm"/>
                    </v:line>
                  </w:pict>
                </mc:Fallback>
              </mc:AlternateContent>
            </w:r>
            <w:r w:rsidR="0059190F" w:rsidRPr="0059190F">
              <w:rPr>
                <w:sz w:val="24"/>
                <w:szCs w:val="24"/>
              </w:rPr>
              <w:t>Personalia:</w:t>
            </w:r>
          </w:p>
          <w:p w14:paraId="47E6E288" w14:textId="77777777" w:rsidR="009E69CC" w:rsidRPr="009E69CC" w:rsidRDefault="009E69CC" w:rsidP="009E69CC">
            <w:pPr>
              <w:rPr>
                <w:rFonts w:asciiTheme="majorHAnsi" w:hAnsiTheme="majorHAnsi"/>
              </w:rPr>
            </w:pPr>
          </w:p>
          <w:p w14:paraId="7F8D50E5" w14:textId="4ECB6BD5" w:rsidR="009E69CC" w:rsidRPr="009E69CC" w:rsidRDefault="00415418" w:rsidP="009E69CC">
            <w:pPr>
              <w:ind w:firstLine="1796"/>
              <w:rPr>
                <w:rFonts w:asciiTheme="majorHAnsi" w:hAnsiTheme="majorHAnsi"/>
              </w:rPr>
            </w:pPr>
            <w:r>
              <w:rPr>
                <w:rFonts w:asciiTheme="majorHAnsi" w:hAnsiTheme="majorHAnsi"/>
              </w:rPr>
              <w:t xml:space="preserve">Naam:     </w:t>
            </w:r>
            <w:r w:rsidR="009E69CC" w:rsidRPr="009E69CC">
              <w:rPr>
                <w:rFonts w:asciiTheme="majorHAnsi" w:hAnsiTheme="majorHAnsi"/>
              </w:rPr>
              <w:t>Helena Maria Henrika Bongers-Janssen</w:t>
            </w:r>
          </w:p>
          <w:p w14:paraId="70DFD285" w14:textId="77777777" w:rsidR="009E69CC" w:rsidRDefault="009E69CC" w:rsidP="009E69CC">
            <w:pPr>
              <w:rPr>
                <w:rFonts w:asciiTheme="majorHAnsi" w:hAnsiTheme="majorHAnsi"/>
              </w:rPr>
            </w:pPr>
          </w:p>
          <w:p w14:paraId="6B656B0F" w14:textId="7AFD0D71" w:rsidR="009E69CC" w:rsidRPr="00376CA9" w:rsidRDefault="00415418" w:rsidP="009E69CC">
            <w:pPr>
              <w:ind w:firstLine="1796"/>
              <w:rPr>
                <w:rFonts w:asciiTheme="majorHAnsi" w:hAnsiTheme="majorHAnsi"/>
              </w:rPr>
            </w:pPr>
            <w:r w:rsidRPr="00376CA9">
              <w:rPr>
                <w:rFonts w:asciiTheme="majorHAnsi" w:hAnsiTheme="majorHAnsi"/>
              </w:rPr>
              <w:t xml:space="preserve">Adres:     </w:t>
            </w:r>
            <w:r w:rsidR="00355B84" w:rsidRPr="00376CA9">
              <w:rPr>
                <w:rFonts w:asciiTheme="majorHAnsi" w:hAnsiTheme="majorHAnsi"/>
              </w:rPr>
              <w:t>Hoeveveld 4-6, 658</w:t>
            </w:r>
            <w:r w:rsidR="00DF4864" w:rsidRPr="00376CA9">
              <w:rPr>
                <w:rFonts w:asciiTheme="majorHAnsi" w:hAnsiTheme="majorHAnsi"/>
              </w:rPr>
              <w:t>4 GG te Molenhoek</w:t>
            </w:r>
          </w:p>
          <w:p w14:paraId="559C190C" w14:textId="77777777" w:rsidR="009E69CC" w:rsidRPr="00376CA9" w:rsidRDefault="009E69CC" w:rsidP="009E69CC">
            <w:pPr>
              <w:rPr>
                <w:rFonts w:asciiTheme="majorHAnsi" w:hAnsiTheme="majorHAnsi"/>
              </w:rPr>
            </w:pPr>
          </w:p>
          <w:p w14:paraId="2CC900AF" w14:textId="755737C8" w:rsidR="009E69CC" w:rsidRPr="00376CA9" w:rsidRDefault="009E69CC" w:rsidP="009E69CC">
            <w:pPr>
              <w:ind w:firstLine="1796"/>
              <w:rPr>
                <w:rFonts w:asciiTheme="majorHAnsi" w:hAnsiTheme="majorHAnsi"/>
              </w:rPr>
            </w:pPr>
            <w:r w:rsidRPr="00376CA9">
              <w:rPr>
                <w:rFonts w:asciiTheme="majorHAnsi" w:hAnsiTheme="majorHAnsi"/>
              </w:rPr>
              <w:t>Email:</w:t>
            </w:r>
            <w:r w:rsidR="00415418" w:rsidRPr="00376CA9">
              <w:rPr>
                <w:rFonts w:asciiTheme="majorHAnsi" w:hAnsiTheme="majorHAnsi"/>
              </w:rPr>
              <w:t xml:space="preserve">     </w:t>
            </w:r>
            <w:hyperlink r:id="rId13" w:history="1">
              <w:r w:rsidR="002D4CD0" w:rsidRPr="00376CA9">
                <w:rPr>
                  <w:rStyle w:val="Hyperlink"/>
                  <w:rFonts w:asciiTheme="majorHAnsi" w:hAnsiTheme="majorHAnsi"/>
                </w:rPr>
                <w:t>HelmaBongersJanssen@gmail.com</w:t>
              </w:r>
            </w:hyperlink>
          </w:p>
          <w:p w14:paraId="6079CE61" w14:textId="77777777" w:rsidR="009E69CC" w:rsidRPr="00376CA9" w:rsidRDefault="009E69CC" w:rsidP="009E69CC">
            <w:pPr>
              <w:rPr>
                <w:rFonts w:asciiTheme="majorHAnsi" w:hAnsiTheme="majorHAnsi"/>
              </w:rPr>
            </w:pPr>
          </w:p>
          <w:p w14:paraId="362BF225" w14:textId="4023C6FF" w:rsidR="009E69CC" w:rsidRPr="009E69CC" w:rsidRDefault="009E69CC" w:rsidP="009E69CC">
            <w:pPr>
              <w:ind w:firstLine="1796"/>
              <w:rPr>
                <w:rFonts w:asciiTheme="majorHAnsi" w:hAnsiTheme="majorHAnsi"/>
              </w:rPr>
            </w:pPr>
            <w:r w:rsidRPr="009E69CC">
              <w:rPr>
                <w:rFonts w:asciiTheme="majorHAnsi" w:hAnsiTheme="majorHAnsi"/>
              </w:rPr>
              <w:t>Geboortedatum</w:t>
            </w:r>
            <w:r>
              <w:rPr>
                <w:rFonts w:asciiTheme="majorHAnsi" w:hAnsiTheme="majorHAnsi"/>
              </w:rPr>
              <w:t>:</w:t>
            </w:r>
            <w:r w:rsidR="00415418">
              <w:rPr>
                <w:rFonts w:asciiTheme="majorHAnsi" w:hAnsiTheme="majorHAnsi"/>
              </w:rPr>
              <w:t xml:space="preserve">    </w:t>
            </w:r>
            <w:r w:rsidRPr="009E69CC">
              <w:rPr>
                <w:rFonts w:asciiTheme="majorHAnsi" w:hAnsiTheme="majorHAnsi"/>
              </w:rPr>
              <w:t>12 augustus 1972</w:t>
            </w:r>
          </w:p>
          <w:p w14:paraId="3BEF4418" w14:textId="77777777" w:rsidR="009E69CC" w:rsidRDefault="009E69CC" w:rsidP="009E69CC">
            <w:pPr>
              <w:rPr>
                <w:rFonts w:asciiTheme="majorHAnsi" w:hAnsiTheme="majorHAnsi"/>
              </w:rPr>
            </w:pPr>
          </w:p>
          <w:p w14:paraId="4EF5549A" w14:textId="15D2E6A6" w:rsidR="009E69CC" w:rsidRPr="009E69CC" w:rsidRDefault="009E69CC" w:rsidP="009E69CC">
            <w:pPr>
              <w:ind w:firstLine="1796"/>
              <w:rPr>
                <w:rFonts w:asciiTheme="majorHAnsi" w:hAnsiTheme="majorHAnsi"/>
              </w:rPr>
            </w:pPr>
            <w:r w:rsidRPr="009E69CC">
              <w:rPr>
                <w:rFonts w:asciiTheme="majorHAnsi" w:hAnsiTheme="majorHAnsi"/>
              </w:rPr>
              <w:t>Huwelijkse staat</w:t>
            </w:r>
            <w:r>
              <w:rPr>
                <w:rFonts w:asciiTheme="majorHAnsi" w:hAnsiTheme="majorHAnsi"/>
              </w:rPr>
              <w:t>:</w:t>
            </w:r>
            <w:r w:rsidR="00415418">
              <w:rPr>
                <w:rFonts w:asciiTheme="majorHAnsi" w:hAnsiTheme="majorHAnsi"/>
              </w:rPr>
              <w:t xml:space="preserve">    </w:t>
            </w:r>
            <w:r w:rsidR="001766BC">
              <w:rPr>
                <w:rFonts w:asciiTheme="majorHAnsi" w:hAnsiTheme="majorHAnsi"/>
              </w:rPr>
              <w:t>Gehuwd en moeder van zoon (14 jaar) en dochter (11</w:t>
            </w:r>
            <w:r w:rsidRPr="009E69CC">
              <w:rPr>
                <w:rFonts w:asciiTheme="majorHAnsi" w:hAnsiTheme="majorHAnsi"/>
              </w:rPr>
              <w:t xml:space="preserve"> jaar)</w:t>
            </w:r>
          </w:p>
          <w:p w14:paraId="651412ED" w14:textId="77777777" w:rsidR="009E69CC" w:rsidRDefault="009E69CC" w:rsidP="009E69CC">
            <w:pPr>
              <w:rPr>
                <w:rFonts w:asciiTheme="majorHAnsi" w:hAnsiTheme="majorHAnsi"/>
              </w:rPr>
            </w:pPr>
          </w:p>
          <w:p w14:paraId="34BB65A6" w14:textId="1219826F" w:rsidR="009E69CC" w:rsidRPr="009E69CC" w:rsidRDefault="00415418" w:rsidP="009E69CC">
            <w:pPr>
              <w:ind w:firstLine="1796"/>
              <w:rPr>
                <w:rFonts w:asciiTheme="majorHAnsi" w:hAnsiTheme="majorHAnsi"/>
              </w:rPr>
            </w:pPr>
            <w:r>
              <w:rPr>
                <w:rFonts w:asciiTheme="majorHAnsi" w:hAnsiTheme="majorHAnsi"/>
              </w:rPr>
              <w:t xml:space="preserve">Nationaliteit:    </w:t>
            </w:r>
            <w:r w:rsidR="009E69CC" w:rsidRPr="009E69CC">
              <w:rPr>
                <w:rFonts w:asciiTheme="majorHAnsi" w:hAnsiTheme="majorHAnsi"/>
              </w:rPr>
              <w:t>Nederlandse</w:t>
            </w:r>
          </w:p>
          <w:p w14:paraId="2F6428CE" w14:textId="77777777" w:rsidR="0059190F" w:rsidRDefault="0059190F" w:rsidP="009E69CC">
            <w:pPr>
              <w:spacing w:before="100" w:beforeAutospacing="1"/>
              <w:ind w:left="3497" w:hanging="2057"/>
              <w:rPr>
                <w:b/>
              </w:rPr>
            </w:pPr>
          </w:p>
        </w:tc>
      </w:tr>
    </w:tbl>
    <w:p w14:paraId="75FA04B9" w14:textId="178F75A3" w:rsidR="0059190F" w:rsidRPr="0059190F" w:rsidRDefault="005B6AF9" w:rsidP="0059190F">
      <w:pPr>
        <w:pStyle w:val="Kop1"/>
        <w:spacing w:before="0"/>
        <w:rPr>
          <w:sz w:val="24"/>
          <w:szCs w:val="24"/>
          <w:lang w:val="en-029"/>
        </w:rPr>
      </w:pPr>
      <w:r>
        <w:rPr>
          <w:noProof/>
          <w:sz w:val="24"/>
          <w:szCs w:val="24"/>
          <w:lang w:eastAsia="nl-NL"/>
        </w:rPr>
        <mc:AlternateContent>
          <mc:Choice Requires="wps">
            <w:drawing>
              <wp:anchor distT="0" distB="0" distL="114300" distR="114300" simplePos="0" relativeHeight="251660288" behindDoc="0" locked="0" layoutInCell="1" allowOverlap="1" wp14:anchorId="75A099DC" wp14:editId="26D69F08">
                <wp:simplePos x="0" y="0"/>
                <wp:positionH relativeFrom="column">
                  <wp:posOffset>-914400</wp:posOffset>
                </wp:positionH>
                <wp:positionV relativeFrom="paragraph">
                  <wp:posOffset>1270</wp:posOffset>
                </wp:positionV>
                <wp:extent cx="11315700" cy="0"/>
                <wp:effectExtent l="50800" t="25400" r="63500" b="101600"/>
                <wp:wrapNone/>
                <wp:docPr id="4" name="Rechte verbindingslijn 4"/>
                <wp:cNvGraphicFramePr/>
                <a:graphic xmlns:a="http://schemas.openxmlformats.org/drawingml/2006/main">
                  <a:graphicData uri="http://schemas.microsoft.com/office/word/2010/wordprocessingShape">
                    <wps:wsp>
                      <wps:cNvCnPr/>
                      <wps:spPr>
                        <a:xfrm>
                          <a:off x="0" y="0"/>
                          <a:ext cx="11315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139F6" id="Rechte verbindingslijn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pt" to="8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" strokecolor="#4f81bd [3204]" strokeweight="2pt">
                <v:shadow on="t" color="black" opacity="24903f" origin=",.5" offset="0,.55556mm"/>
              </v:line>
            </w:pict>
          </mc:Fallback>
        </mc:AlternateContent>
      </w:r>
    </w:p>
    <w:p w14:paraId="139432F5" w14:textId="77777777" w:rsidR="00194B6C" w:rsidRDefault="0059190F" w:rsidP="0059190F">
      <w:pPr>
        <w:pStyle w:val="Kop1"/>
        <w:spacing w:before="0"/>
        <w:ind w:left="-993"/>
        <w:rPr>
          <w:sz w:val="24"/>
          <w:szCs w:val="24"/>
          <w:lang w:val="en-029"/>
        </w:rPr>
      </w:pPr>
      <w:r>
        <w:rPr>
          <w:sz w:val="24"/>
          <w:szCs w:val="24"/>
          <w:lang w:val="en-029"/>
        </w:rPr>
        <w:t xml:space="preserve"> </w:t>
      </w:r>
      <w:r w:rsidRPr="0059190F">
        <w:rPr>
          <w:sz w:val="24"/>
          <w:szCs w:val="24"/>
          <w:lang w:val="en-029"/>
        </w:rPr>
        <w:t xml:space="preserve"> </w:t>
      </w:r>
    </w:p>
    <w:p w14:paraId="37739D52" w14:textId="77777777" w:rsidR="00E73950" w:rsidRDefault="00265C93" w:rsidP="0059190F">
      <w:pPr>
        <w:pStyle w:val="Kop1"/>
        <w:spacing w:before="0"/>
        <w:ind w:left="-993"/>
        <w:rPr>
          <w:sz w:val="24"/>
          <w:szCs w:val="24"/>
          <w:lang w:val="en-029"/>
        </w:rPr>
      </w:pPr>
      <w:r w:rsidRPr="0059190F">
        <w:rPr>
          <w:sz w:val="24"/>
          <w:szCs w:val="24"/>
          <w:lang w:val="en-029"/>
        </w:rPr>
        <w:t>Opleidingen</w:t>
      </w:r>
      <w:r w:rsidR="00E73950" w:rsidRPr="0059190F">
        <w:rPr>
          <w:sz w:val="24"/>
          <w:szCs w:val="24"/>
          <w:lang w:val="en-029"/>
        </w:rPr>
        <w:t xml:space="preserve"> </w:t>
      </w:r>
      <w:r w:rsidRPr="0059190F">
        <w:rPr>
          <w:sz w:val="24"/>
          <w:szCs w:val="24"/>
          <w:lang w:val="en-029"/>
        </w:rPr>
        <w:t>en werkervaring</w:t>
      </w:r>
    </w:p>
    <w:p w14:paraId="259B5985" w14:textId="77777777" w:rsidR="003B26DA" w:rsidRPr="003B26DA" w:rsidRDefault="003B26DA" w:rsidP="003B26DA"/>
    <w:p w14:paraId="1FD472C3" w14:textId="2E5FA1F4" w:rsidR="003B26DA" w:rsidRPr="003B26DA" w:rsidRDefault="003B26DA" w:rsidP="003B26DA">
      <w:pPr>
        <w:rPr>
          <w:rFonts w:asciiTheme="majorHAnsi" w:hAnsiTheme="majorHAnsi"/>
          <w:sz w:val="22"/>
          <w:szCs w:val="22"/>
        </w:rPr>
      </w:pPr>
      <w:r w:rsidRPr="003B26DA">
        <w:rPr>
          <w:rFonts w:asciiTheme="majorHAnsi" w:hAnsiTheme="majorHAnsi"/>
          <w:sz w:val="22"/>
          <w:szCs w:val="22"/>
        </w:rPr>
        <w:t>2017-</w:t>
      </w:r>
      <w:r>
        <w:rPr>
          <w:rFonts w:asciiTheme="majorHAnsi" w:hAnsiTheme="majorHAnsi"/>
          <w:sz w:val="22"/>
          <w:szCs w:val="22"/>
        </w:rPr>
        <w:t xml:space="preserve"> </w:t>
      </w:r>
      <w:r w:rsidRPr="003B26DA">
        <w:rPr>
          <w:rFonts w:asciiTheme="majorHAnsi" w:hAnsiTheme="majorHAnsi"/>
          <w:sz w:val="22"/>
          <w:szCs w:val="22"/>
        </w:rPr>
        <w:t>heden Medisch manager / Directeur revalidatiecentrum Sint Maartenskliniek, Nijmegen</w:t>
      </w:r>
    </w:p>
    <w:p w14:paraId="4402E0A1" w14:textId="77777777" w:rsidR="003B26DA" w:rsidRPr="003B26DA" w:rsidRDefault="003B26DA" w:rsidP="003B26DA">
      <w:pPr>
        <w:rPr>
          <w:rFonts w:asciiTheme="majorHAnsi" w:hAnsiTheme="majorHAnsi"/>
          <w:sz w:val="22"/>
          <w:szCs w:val="22"/>
        </w:rPr>
      </w:pPr>
      <w:r w:rsidRPr="003B26DA">
        <w:rPr>
          <w:rFonts w:asciiTheme="majorHAnsi" w:hAnsiTheme="majorHAnsi"/>
          <w:sz w:val="22"/>
          <w:szCs w:val="22"/>
        </w:rPr>
        <w:t>2016- heden Revalidatiearts afdeling Dwarslaesie, Sint Maartenskliniek, Nijmegen</w:t>
      </w:r>
    </w:p>
    <w:p w14:paraId="19FE3D6C" w14:textId="25D4CBC2" w:rsidR="003B26DA" w:rsidRPr="003B26DA" w:rsidRDefault="003B26DA" w:rsidP="003B26DA">
      <w:pPr>
        <w:pStyle w:val="Kop1"/>
        <w:spacing w:before="0"/>
        <w:rPr>
          <w:b w:val="0"/>
          <w:sz w:val="22"/>
          <w:szCs w:val="22"/>
        </w:rPr>
      </w:pPr>
      <w:r w:rsidRPr="003B26DA">
        <w:rPr>
          <w:b w:val="0"/>
          <w:sz w:val="22"/>
          <w:szCs w:val="22"/>
        </w:rPr>
        <w:t xml:space="preserve">2003 – 2016 Revalidatiearts afdeling Dwarslaesie, Adelante Revalidatiecentrum in Hoensbroek </w:t>
      </w:r>
      <w:r>
        <w:rPr>
          <w:b w:val="0"/>
          <w:sz w:val="22"/>
          <w:szCs w:val="22"/>
        </w:rPr>
        <w:tab/>
      </w:r>
      <w:r w:rsidRPr="003B26DA">
        <w:rPr>
          <w:b w:val="0"/>
          <w:sz w:val="22"/>
          <w:szCs w:val="22"/>
        </w:rPr>
        <w:t>Nederland</w:t>
      </w:r>
    </w:p>
    <w:p w14:paraId="2C30D10D" w14:textId="6F999B34" w:rsidR="003B26DA" w:rsidRPr="00376CA9" w:rsidRDefault="003B26DA" w:rsidP="003B26DA">
      <w:pPr>
        <w:pStyle w:val="Kop1"/>
        <w:spacing w:before="0"/>
        <w:rPr>
          <w:b w:val="0"/>
          <w:sz w:val="22"/>
          <w:szCs w:val="22"/>
          <w:lang w:val="en-GB"/>
        </w:rPr>
      </w:pPr>
      <w:r w:rsidRPr="00376CA9">
        <w:rPr>
          <w:b w:val="0"/>
          <w:sz w:val="22"/>
          <w:szCs w:val="22"/>
          <w:lang w:val="en-GB"/>
        </w:rPr>
        <w:t>2003  Revalidatiearts/ fellowship Spinal Cord Injury, BG UnfallKlinik Hamburg, Duitsland</w:t>
      </w:r>
    </w:p>
    <w:p w14:paraId="4DCD5696" w14:textId="77777777" w:rsidR="003B26DA" w:rsidRPr="003B26DA" w:rsidRDefault="003B26DA" w:rsidP="003B26DA">
      <w:pPr>
        <w:pStyle w:val="Kop1"/>
        <w:spacing w:before="0"/>
        <w:rPr>
          <w:b w:val="0"/>
          <w:sz w:val="22"/>
          <w:szCs w:val="22"/>
        </w:rPr>
      </w:pPr>
      <w:r w:rsidRPr="003B26DA">
        <w:rPr>
          <w:b w:val="0"/>
          <w:sz w:val="22"/>
          <w:szCs w:val="22"/>
        </w:rPr>
        <w:t>1998 - 2003 AIOS Revalidatiegeneeskunde, Circuit Limburg, Nederland</w:t>
      </w:r>
    </w:p>
    <w:p w14:paraId="60B8CA2C" w14:textId="37C157CF" w:rsidR="003B26DA" w:rsidRPr="003B26DA" w:rsidRDefault="003B26DA" w:rsidP="003B26DA">
      <w:pPr>
        <w:rPr>
          <w:rFonts w:asciiTheme="majorHAnsi" w:hAnsiTheme="majorHAnsi"/>
        </w:rPr>
      </w:pPr>
      <w:r w:rsidRPr="003B26DA">
        <w:rPr>
          <w:rFonts w:asciiTheme="majorHAnsi" w:hAnsiTheme="majorHAnsi"/>
          <w:sz w:val="22"/>
          <w:szCs w:val="22"/>
        </w:rPr>
        <w:t>1997 - 1998 ANIOS Spoedeisende hulp en Intensive Care, St. Anna ziekenhuis Geldrop Nederland</w:t>
      </w:r>
    </w:p>
    <w:p w14:paraId="69673518" w14:textId="63B4E91B" w:rsidR="0059190F" w:rsidRPr="003B26DA" w:rsidRDefault="003B26DA" w:rsidP="00317DE0">
      <w:pPr>
        <w:pStyle w:val="Kop1"/>
        <w:spacing w:before="0"/>
        <w:rPr>
          <w:b w:val="0"/>
          <w:sz w:val="22"/>
          <w:szCs w:val="22"/>
        </w:rPr>
      </w:pPr>
      <w:r w:rsidRPr="003B26DA">
        <w:rPr>
          <w:b w:val="0"/>
          <w:sz w:val="22"/>
          <w:szCs w:val="22"/>
        </w:rPr>
        <w:t>1990 - 1997 Universiteit Maastricht, Faculteit Geneeskunde, Nederland</w:t>
      </w:r>
    </w:p>
    <w:p w14:paraId="376CBF8C" w14:textId="77777777" w:rsidR="00E73950" w:rsidRDefault="00E73950" w:rsidP="00317DE0">
      <w:pPr>
        <w:pStyle w:val="Kop1"/>
        <w:spacing w:before="0"/>
        <w:rPr>
          <w:b w:val="0"/>
          <w:sz w:val="22"/>
          <w:szCs w:val="22"/>
        </w:rPr>
      </w:pPr>
      <w:r w:rsidRPr="003B26DA">
        <w:rPr>
          <w:b w:val="0"/>
          <w:sz w:val="22"/>
          <w:szCs w:val="22"/>
        </w:rPr>
        <w:t>1984 - 1990 VWO</w:t>
      </w:r>
      <w:r w:rsidR="00265C93" w:rsidRPr="003B26DA">
        <w:rPr>
          <w:b w:val="0"/>
          <w:sz w:val="22"/>
          <w:szCs w:val="22"/>
        </w:rPr>
        <w:t xml:space="preserve">-B </w:t>
      </w:r>
      <w:r w:rsidRPr="003B26DA">
        <w:rPr>
          <w:b w:val="0"/>
          <w:sz w:val="22"/>
          <w:szCs w:val="22"/>
        </w:rPr>
        <w:t xml:space="preserve"> Bisschoppeli</w:t>
      </w:r>
      <w:r w:rsidR="00265C93" w:rsidRPr="003B26DA">
        <w:rPr>
          <w:b w:val="0"/>
          <w:sz w:val="22"/>
          <w:szCs w:val="22"/>
        </w:rPr>
        <w:t>jk College Weert Nederland</w:t>
      </w:r>
    </w:p>
    <w:p w14:paraId="72E40FE6" w14:textId="77777777" w:rsidR="003B26DA" w:rsidRPr="003B26DA" w:rsidRDefault="003B26DA" w:rsidP="003B26DA"/>
    <w:p w14:paraId="78AEF902" w14:textId="3242EE0E" w:rsidR="0059190F" w:rsidRDefault="00265C93" w:rsidP="003B26DA">
      <w:pPr>
        <w:ind w:left="-851"/>
        <w:rPr>
          <w:rFonts w:asciiTheme="majorHAnsi" w:hAnsiTheme="majorHAnsi"/>
          <w:b/>
        </w:rPr>
      </w:pPr>
      <w:r w:rsidRPr="0059190F">
        <w:rPr>
          <w:rFonts w:asciiTheme="majorHAnsi" w:hAnsiTheme="majorHAnsi"/>
          <w:b/>
        </w:rPr>
        <w:t>Nevenfuncties</w:t>
      </w:r>
    </w:p>
    <w:p w14:paraId="53C619DC" w14:textId="77777777" w:rsidR="003B26DA" w:rsidRPr="003B26DA" w:rsidRDefault="003B26DA" w:rsidP="003B26DA">
      <w:pPr>
        <w:ind w:left="-851"/>
        <w:rPr>
          <w:rFonts w:asciiTheme="majorHAnsi" w:hAnsiTheme="majorHAnsi"/>
          <w:b/>
        </w:rPr>
      </w:pPr>
    </w:p>
    <w:p w14:paraId="6B93B590" w14:textId="77777777" w:rsidR="00265C93" w:rsidRPr="00230EED" w:rsidRDefault="00317DE0" w:rsidP="00317DE0">
      <w:pPr>
        <w:rPr>
          <w:rFonts w:asciiTheme="majorHAnsi" w:hAnsiTheme="majorHAnsi"/>
        </w:rPr>
      </w:pPr>
      <w:r w:rsidRPr="00230EED">
        <w:rPr>
          <w:rFonts w:asciiTheme="majorHAnsi" w:hAnsiTheme="majorHAnsi"/>
        </w:rPr>
        <w:t>2004-2007 lid werkgroep Decubitus Stichting ZOL</w:t>
      </w:r>
    </w:p>
    <w:p w14:paraId="1CA94EA0" w14:textId="77777777" w:rsidR="00E73950" w:rsidRPr="00230EED" w:rsidRDefault="00265C93" w:rsidP="00317DE0">
      <w:pPr>
        <w:rPr>
          <w:rFonts w:asciiTheme="majorHAnsi" w:hAnsiTheme="majorHAnsi"/>
          <w:lang w:val="en-029"/>
        </w:rPr>
      </w:pPr>
      <w:r w:rsidRPr="00230EED">
        <w:rPr>
          <w:rFonts w:asciiTheme="majorHAnsi" w:hAnsiTheme="majorHAnsi"/>
          <w:lang w:val="en-029"/>
        </w:rPr>
        <w:t>2007 –</w:t>
      </w:r>
      <w:r w:rsidR="00317DE0" w:rsidRPr="00230EED">
        <w:rPr>
          <w:rFonts w:asciiTheme="majorHAnsi" w:hAnsiTheme="majorHAnsi"/>
          <w:lang w:val="en-029"/>
        </w:rPr>
        <w:t xml:space="preserve"> 2013</w:t>
      </w:r>
      <w:r w:rsidRPr="00230EED">
        <w:rPr>
          <w:rFonts w:asciiTheme="majorHAnsi" w:hAnsiTheme="majorHAnsi"/>
          <w:lang w:val="en-029"/>
        </w:rPr>
        <w:t xml:space="preserve"> voorzitter medische staf Adelante </w:t>
      </w:r>
    </w:p>
    <w:p w14:paraId="1B1BF772" w14:textId="2AB2B89B" w:rsidR="00265C93" w:rsidRPr="00374465" w:rsidRDefault="00317DE0" w:rsidP="00317DE0">
      <w:pPr>
        <w:rPr>
          <w:rFonts w:asciiTheme="majorHAnsi" w:hAnsiTheme="majorHAnsi"/>
          <w:lang w:val="en-US"/>
        </w:rPr>
      </w:pPr>
      <w:r w:rsidRPr="00374465">
        <w:rPr>
          <w:rFonts w:asciiTheme="majorHAnsi" w:hAnsiTheme="majorHAnsi"/>
          <w:lang w:val="en-US"/>
        </w:rPr>
        <w:t xml:space="preserve">2012- </w:t>
      </w:r>
      <w:r w:rsidR="007C71A3">
        <w:rPr>
          <w:rFonts w:asciiTheme="majorHAnsi" w:hAnsiTheme="majorHAnsi"/>
          <w:lang w:val="en-US"/>
        </w:rPr>
        <w:t>2015</w:t>
      </w:r>
      <w:r w:rsidRPr="00374465">
        <w:rPr>
          <w:rFonts w:asciiTheme="majorHAnsi" w:hAnsiTheme="majorHAnsi"/>
          <w:lang w:val="en-US"/>
        </w:rPr>
        <w:t xml:space="preserve"> Council</w:t>
      </w:r>
      <w:r w:rsidR="00265C93" w:rsidRPr="00374465">
        <w:rPr>
          <w:rFonts w:asciiTheme="majorHAnsi" w:hAnsiTheme="majorHAnsi"/>
          <w:lang w:val="en-US"/>
        </w:rPr>
        <w:t xml:space="preserve">member </w:t>
      </w:r>
      <w:r w:rsidRPr="00374465">
        <w:rPr>
          <w:rFonts w:asciiTheme="majorHAnsi" w:hAnsiTheme="majorHAnsi"/>
          <w:lang w:val="en-US"/>
        </w:rPr>
        <w:t>International Spinal Cord Society (ISCoS)</w:t>
      </w:r>
    </w:p>
    <w:p w14:paraId="1AF09E6B" w14:textId="77777777" w:rsidR="00EF4877" w:rsidRDefault="00317DE0" w:rsidP="00317DE0">
      <w:pPr>
        <w:rPr>
          <w:rFonts w:asciiTheme="majorHAnsi" w:hAnsiTheme="majorHAnsi"/>
          <w:lang w:val="en-US"/>
        </w:rPr>
      </w:pPr>
      <w:r w:rsidRPr="00374465">
        <w:rPr>
          <w:rFonts w:asciiTheme="majorHAnsi" w:hAnsiTheme="majorHAnsi"/>
          <w:lang w:val="en-US"/>
        </w:rPr>
        <w:t xml:space="preserve">2012-2014  Chair of the social committee ISCoS annual scientific meeting Maastricht </w:t>
      </w:r>
    </w:p>
    <w:p w14:paraId="090A96BF" w14:textId="65F25C15" w:rsidR="007C71A3" w:rsidRPr="00376CA9" w:rsidRDefault="007C71A3" w:rsidP="007C71A3">
      <w:pPr>
        <w:rPr>
          <w:rFonts w:asciiTheme="majorHAnsi" w:hAnsiTheme="majorHAnsi"/>
        </w:rPr>
      </w:pPr>
      <w:r w:rsidRPr="00376CA9">
        <w:rPr>
          <w:rFonts w:asciiTheme="majorHAnsi" w:hAnsiTheme="majorHAnsi"/>
        </w:rPr>
        <w:t xml:space="preserve">2012 – 2015 </w:t>
      </w:r>
      <w:r w:rsidR="00CE5826" w:rsidRPr="00376CA9">
        <w:rPr>
          <w:rFonts w:asciiTheme="majorHAnsi" w:hAnsiTheme="majorHAnsi"/>
        </w:rPr>
        <w:t>vice-voorzitter Nederlands Vlaams Dwarslaesie Genootschap (NVDG)</w:t>
      </w:r>
    </w:p>
    <w:p w14:paraId="72E257F9" w14:textId="4910502E" w:rsidR="001766BC" w:rsidRPr="00376CA9" w:rsidRDefault="001766BC" w:rsidP="007C71A3">
      <w:pPr>
        <w:rPr>
          <w:rFonts w:asciiTheme="majorHAnsi" w:hAnsiTheme="majorHAnsi"/>
        </w:rPr>
      </w:pPr>
      <w:r w:rsidRPr="00376CA9">
        <w:rPr>
          <w:rFonts w:asciiTheme="majorHAnsi" w:hAnsiTheme="majorHAnsi"/>
        </w:rPr>
        <w:t>2015 – 2018 heden Voorzitter Nederlands Vlaams Dwarslaesie Genootschap (NVDG)</w:t>
      </w:r>
    </w:p>
    <w:p w14:paraId="36BDFD4F" w14:textId="31AB86CF" w:rsidR="007C71A3" w:rsidRPr="007C71A3" w:rsidRDefault="007C71A3" w:rsidP="007C71A3">
      <w:pPr>
        <w:rPr>
          <w:rFonts w:asciiTheme="majorHAnsi" w:hAnsiTheme="majorHAnsi"/>
        </w:rPr>
      </w:pPr>
      <w:r w:rsidRPr="007C71A3">
        <w:rPr>
          <w:rFonts w:asciiTheme="majorHAnsi" w:hAnsiTheme="majorHAnsi"/>
        </w:rPr>
        <w:t xml:space="preserve">2014- heden lid Raad van Toezicht Envida </w:t>
      </w:r>
    </w:p>
    <w:p w14:paraId="4CB36088" w14:textId="77777777" w:rsidR="003B26DA" w:rsidRPr="00376CA9" w:rsidRDefault="003B26DA" w:rsidP="007C71A3">
      <w:pPr>
        <w:rPr>
          <w:rFonts w:asciiTheme="majorHAnsi" w:hAnsiTheme="majorHAnsi"/>
          <w:b/>
        </w:rPr>
      </w:pPr>
    </w:p>
    <w:p w14:paraId="71DADEE4" w14:textId="77777777" w:rsidR="003B26DA" w:rsidRPr="00376CA9" w:rsidRDefault="003B26DA" w:rsidP="003B26DA">
      <w:pPr>
        <w:rPr>
          <w:rFonts w:asciiTheme="majorHAnsi" w:hAnsiTheme="majorHAnsi"/>
          <w:b/>
        </w:rPr>
      </w:pPr>
    </w:p>
    <w:p w14:paraId="74A5C617" w14:textId="77777777" w:rsidR="003B26DA" w:rsidRPr="00376CA9" w:rsidRDefault="003B26DA" w:rsidP="003B26DA">
      <w:pPr>
        <w:rPr>
          <w:rFonts w:asciiTheme="majorHAnsi" w:hAnsiTheme="majorHAnsi"/>
          <w:b/>
        </w:rPr>
      </w:pPr>
    </w:p>
    <w:p w14:paraId="60C2B982" w14:textId="77777777" w:rsidR="003B26DA" w:rsidRDefault="00127C6E" w:rsidP="003B26DA">
      <w:pPr>
        <w:rPr>
          <w:rFonts w:asciiTheme="majorHAnsi" w:hAnsiTheme="majorHAnsi"/>
          <w:b/>
          <w:lang w:val="en-US"/>
        </w:rPr>
      </w:pPr>
      <w:r>
        <w:rPr>
          <w:rFonts w:asciiTheme="majorHAnsi" w:hAnsiTheme="majorHAnsi"/>
          <w:b/>
          <w:lang w:val="en-US"/>
        </w:rPr>
        <w:t>P</w:t>
      </w:r>
      <w:r w:rsidR="00230EED" w:rsidRPr="00374465">
        <w:rPr>
          <w:rFonts w:asciiTheme="majorHAnsi" w:hAnsiTheme="majorHAnsi"/>
          <w:b/>
          <w:lang w:val="en-US"/>
        </w:rPr>
        <w:t>ublicaties:</w:t>
      </w:r>
    </w:p>
    <w:p w14:paraId="088A1200" w14:textId="24262E75" w:rsidR="003B26DA" w:rsidRPr="003B26DA" w:rsidRDefault="001766BC" w:rsidP="003B26DA">
      <w:pPr>
        <w:pStyle w:val="Lijstalinea"/>
        <w:numPr>
          <w:ilvl w:val="0"/>
          <w:numId w:val="11"/>
        </w:numPr>
        <w:ind w:left="426"/>
        <w:jc w:val="both"/>
        <w:rPr>
          <w:rFonts w:asciiTheme="majorHAnsi" w:hAnsiTheme="majorHAnsi"/>
          <w:b/>
          <w:lang w:val="en-US"/>
        </w:rPr>
      </w:pPr>
      <w:r w:rsidRPr="00376CA9">
        <w:rPr>
          <w:rFonts w:cs="Arial"/>
          <w:color w:val="000000"/>
          <w:sz w:val="22"/>
          <w:szCs w:val="22"/>
          <w:lang w:val="en-GB"/>
        </w:rPr>
        <w:lastRenderedPageBreak/>
        <w:t>Backx APM, Spooren AIF, Bongers-Janssen HMH, Bouwesema H; Quality of life, burden and satisfaction with care in caregivers of patients with a spinal cord injury during and after rehabilitation</w:t>
      </w:r>
      <w:r w:rsidR="003B26DA" w:rsidRPr="00376CA9">
        <w:rPr>
          <w:rFonts w:cs="Arial"/>
          <w:color w:val="000000"/>
          <w:sz w:val="22"/>
          <w:szCs w:val="22"/>
          <w:lang w:val="en-GB"/>
        </w:rPr>
        <w:t>; Spinal Cord 2018 Apr 27.doi 10.1038/s41393-018-0098-7</w:t>
      </w:r>
    </w:p>
    <w:p w14:paraId="400339AD" w14:textId="7878748C" w:rsidR="001766BC" w:rsidRPr="003B26DA" w:rsidRDefault="001766BC" w:rsidP="003B26DA">
      <w:pPr>
        <w:pStyle w:val="Lijstalinea"/>
        <w:numPr>
          <w:ilvl w:val="0"/>
          <w:numId w:val="11"/>
        </w:numPr>
        <w:ind w:left="426"/>
        <w:jc w:val="both"/>
        <w:rPr>
          <w:rStyle w:val="numberofpages"/>
          <w:rFonts w:asciiTheme="majorHAnsi" w:hAnsiTheme="majorHAnsi"/>
          <w:sz w:val="22"/>
          <w:szCs w:val="22"/>
        </w:rPr>
      </w:pPr>
      <w:r w:rsidRPr="00376CA9">
        <w:rPr>
          <w:rFonts w:asciiTheme="majorHAnsi" w:hAnsiTheme="majorHAnsi"/>
          <w:sz w:val="22"/>
          <w:szCs w:val="22"/>
          <w:shd w:val="clear" w:color="auto" w:fill="FFFFFF"/>
          <w:lang w:val="en-GB"/>
        </w:rPr>
        <w:t>Kooijmans, H.,</w:t>
      </w:r>
      <w:r w:rsidRPr="00376CA9">
        <w:rPr>
          <w:rStyle w:val="apple-converted-space"/>
          <w:rFonts w:asciiTheme="majorHAnsi" w:hAnsiTheme="majorHAnsi"/>
          <w:sz w:val="22"/>
          <w:szCs w:val="22"/>
          <w:shd w:val="clear" w:color="auto" w:fill="FFFFFF"/>
          <w:lang w:val="en-GB"/>
        </w:rPr>
        <w:t> </w:t>
      </w:r>
      <w:r w:rsidRPr="00376CA9">
        <w:rPr>
          <w:rStyle w:val="person"/>
          <w:rFonts w:asciiTheme="majorHAnsi" w:hAnsiTheme="majorHAnsi"/>
          <w:sz w:val="22"/>
          <w:szCs w:val="22"/>
          <w:lang w:val="en-GB"/>
        </w:rPr>
        <w:t>Post, M. W. M.</w:t>
      </w:r>
      <w:r w:rsidRPr="00376CA9">
        <w:rPr>
          <w:rFonts w:asciiTheme="majorHAnsi" w:hAnsiTheme="majorHAnsi"/>
          <w:sz w:val="22"/>
          <w:szCs w:val="22"/>
          <w:shd w:val="clear" w:color="auto" w:fill="FFFFFF"/>
          <w:lang w:val="en-GB"/>
        </w:rPr>
        <w:t>, Stam, H. J.,</w:t>
      </w:r>
      <w:r w:rsidRPr="00376CA9">
        <w:rPr>
          <w:rStyle w:val="apple-converted-space"/>
          <w:rFonts w:asciiTheme="majorHAnsi" w:hAnsiTheme="majorHAnsi"/>
          <w:sz w:val="22"/>
          <w:szCs w:val="22"/>
          <w:shd w:val="clear" w:color="auto" w:fill="FFFFFF"/>
          <w:lang w:val="en-GB"/>
        </w:rPr>
        <w:t> </w:t>
      </w:r>
      <w:r w:rsidRPr="00376CA9">
        <w:rPr>
          <w:rStyle w:val="person"/>
          <w:rFonts w:asciiTheme="majorHAnsi" w:hAnsiTheme="majorHAnsi"/>
          <w:sz w:val="22"/>
          <w:szCs w:val="22"/>
          <w:lang w:val="en-GB"/>
        </w:rPr>
        <w:t>van der Woude, L. H. V.</w:t>
      </w:r>
      <w:r w:rsidRPr="00376CA9">
        <w:rPr>
          <w:rFonts w:asciiTheme="majorHAnsi" w:hAnsiTheme="majorHAnsi"/>
          <w:sz w:val="22"/>
          <w:szCs w:val="22"/>
          <w:shd w:val="clear" w:color="auto" w:fill="FFFFFF"/>
          <w:lang w:val="en-GB"/>
        </w:rPr>
        <w:t>, Spijkerman, D. C. M., Snoek, G. J., Bongers-Janssen, H. M. H., van Koppenhagen, C. F., Twisk, J. W., Bussmann, J. B. J. &amp; ALLRISC Group</w:t>
      </w:r>
      <w:r w:rsidRPr="00376CA9">
        <w:rPr>
          <w:rStyle w:val="apple-converted-space"/>
          <w:rFonts w:asciiTheme="majorHAnsi" w:hAnsiTheme="majorHAnsi"/>
          <w:sz w:val="22"/>
          <w:szCs w:val="22"/>
          <w:shd w:val="clear" w:color="auto" w:fill="FFFFFF"/>
          <w:lang w:val="en-GB"/>
        </w:rPr>
        <w:t xml:space="preserve">; Effectiveness of a SElf-Management intervention to promote an active lifestyle in persons with long term spinal cord injury; The HABITS Radomized Clinical Trial; </w:t>
      </w:r>
      <w:r w:rsidRPr="00376CA9">
        <w:rPr>
          <w:rStyle w:val="Datum1"/>
          <w:rFonts w:asciiTheme="majorHAnsi" w:eastAsiaTheme="majorEastAsia" w:hAnsiTheme="majorHAnsi"/>
          <w:sz w:val="22"/>
          <w:szCs w:val="22"/>
          <w:lang w:val="en-GB"/>
        </w:rPr>
        <w:t>Dec-2017</w:t>
      </w:r>
      <w:r w:rsidRPr="00376CA9">
        <w:rPr>
          <w:rStyle w:val="apple-converted-space"/>
          <w:rFonts w:asciiTheme="majorHAnsi" w:hAnsiTheme="majorHAnsi"/>
          <w:sz w:val="22"/>
          <w:szCs w:val="22"/>
          <w:shd w:val="clear" w:color="auto" w:fill="FFFFFF"/>
          <w:lang w:val="en-GB"/>
        </w:rPr>
        <w:t> </w:t>
      </w:r>
      <w:r w:rsidRPr="00376CA9">
        <w:rPr>
          <w:rStyle w:val="journal"/>
          <w:rFonts w:asciiTheme="majorHAnsi" w:hAnsiTheme="majorHAnsi"/>
          <w:sz w:val="22"/>
          <w:szCs w:val="22"/>
          <w:lang w:val="en-GB"/>
        </w:rPr>
        <w:t>In :</w:t>
      </w:r>
      <w:r w:rsidRPr="00376CA9">
        <w:rPr>
          <w:rStyle w:val="apple-converted-space"/>
          <w:rFonts w:asciiTheme="majorHAnsi" w:hAnsiTheme="majorHAnsi"/>
          <w:sz w:val="22"/>
          <w:szCs w:val="22"/>
          <w:lang w:val="en-GB"/>
        </w:rPr>
        <w:t> </w:t>
      </w:r>
      <w:r w:rsidRPr="00376CA9">
        <w:rPr>
          <w:rStyle w:val="journal"/>
          <w:rFonts w:asciiTheme="majorHAnsi" w:hAnsiTheme="majorHAnsi"/>
          <w:sz w:val="22"/>
          <w:szCs w:val="22"/>
          <w:lang w:val="en-GB"/>
        </w:rPr>
        <w:t>Neurorehabilitation and neural repair.</w:t>
      </w:r>
      <w:r w:rsidRPr="00376CA9">
        <w:rPr>
          <w:rStyle w:val="apple-converted-space"/>
          <w:rFonts w:asciiTheme="majorHAnsi" w:hAnsiTheme="majorHAnsi"/>
          <w:sz w:val="22"/>
          <w:szCs w:val="22"/>
          <w:shd w:val="clear" w:color="auto" w:fill="FFFFFF"/>
          <w:lang w:val="en-GB"/>
        </w:rPr>
        <w:t> </w:t>
      </w:r>
      <w:r w:rsidRPr="003B26DA">
        <w:rPr>
          <w:rStyle w:val="volume"/>
          <w:rFonts w:asciiTheme="majorHAnsi" w:hAnsiTheme="majorHAnsi"/>
          <w:sz w:val="22"/>
          <w:szCs w:val="22"/>
        </w:rPr>
        <w:t>31</w:t>
      </w:r>
      <w:r w:rsidRPr="003B26DA">
        <w:rPr>
          <w:rFonts w:asciiTheme="majorHAnsi" w:hAnsiTheme="majorHAnsi"/>
          <w:sz w:val="22"/>
          <w:szCs w:val="22"/>
          <w:shd w:val="clear" w:color="auto" w:fill="FFFFFF"/>
        </w:rPr>
        <w:t>,</w:t>
      </w:r>
      <w:r w:rsidRPr="003B26DA">
        <w:rPr>
          <w:rStyle w:val="apple-converted-space"/>
          <w:rFonts w:asciiTheme="majorHAnsi" w:hAnsiTheme="majorHAnsi"/>
          <w:sz w:val="22"/>
          <w:szCs w:val="22"/>
          <w:shd w:val="clear" w:color="auto" w:fill="FFFFFF"/>
        </w:rPr>
        <w:t> </w:t>
      </w:r>
      <w:r w:rsidRPr="003B26DA">
        <w:rPr>
          <w:rStyle w:val="journalnumber"/>
          <w:rFonts w:asciiTheme="majorHAnsi" w:eastAsiaTheme="majorEastAsia" w:hAnsiTheme="majorHAnsi"/>
          <w:sz w:val="22"/>
          <w:szCs w:val="22"/>
        </w:rPr>
        <w:t>12</w:t>
      </w:r>
      <w:r w:rsidRPr="003B26DA">
        <w:rPr>
          <w:rFonts w:asciiTheme="majorHAnsi" w:hAnsiTheme="majorHAnsi"/>
          <w:sz w:val="22"/>
          <w:szCs w:val="22"/>
          <w:shd w:val="clear" w:color="auto" w:fill="FFFFFF"/>
        </w:rPr>
        <w:t>,</w:t>
      </w:r>
      <w:r w:rsidRPr="003B26DA">
        <w:rPr>
          <w:rStyle w:val="apple-converted-space"/>
          <w:rFonts w:asciiTheme="majorHAnsi" w:hAnsiTheme="majorHAnsi"/>
          <w:sz w:val="22"/>
          <w:szCs w:val="22"/>
          <w:shd w:val="clear" w:color="auto" w:fill="FFFFFF"/>
        </w:rPr>
        <w:t> </w:t>
      </w:r>
      <w:r w:rsidRPr="003B26DA">
        <w:rPr>
          <w:rStyle w:val="pages"/>
          <w:rFonts w:asciiTheme="majorHAnsi" w:hAnsiTheme="majorHAnsi"/>
          <w:sz w:val="22"/>
          <w:szCs w:val="22"/>
        </w:rPr>
        <w:t>p. 991-1004</w:t>
      </w:r>
      <w:r w:rsidRPr="003B26DA">
        <w:rPr>
          <w:rStyle w:val="apple-converted-space"/>
          <w:rFonts w:asciiTheme="majorHAnsi" w:hAnsiTheme="majorHAnsi"/>
          <w:sz w:val="22"/>
          <w:szCs w:val="22"/>
          <w:shd w:val="clear" w:color="auto" w:fill="FFFFFF"/>
        </w:rPr>
        <w:t> </w:t>
      </w:r>
      <w:r w:rsidRPr="003B26DA">
        <w:rPr>
          <w:rStyle w:val="numberofpages"/>
          <w:rFonts w:asciiTheme="majorHAnsi" w:eastAsiaTheme="majorEastAsia" w:hAnsiTheme="majorHAnsi"/>
          <w:sz w:val="22"/>
          <w:szCs w:val="22"/>
        </w:rPr>
        <w:t>14 p.</w:t>
      </w:r>
    </w:p>
    <w:p w14:paraId="7E5F8E42" w14:textId="51D6969D" w:rsidR="001766BC" w:rsidRPr="003B26DA" w:rsidRDefault="001766BC" w:rsidP="003B26DA">
      <w:pPr>
        <w:pStyle w:val="Lijstalinea"/>
        <w:numPr>
          <w:ilvl w:val="0"/>
          <w:numId w:val="8"/>
        </w:numPr>
        <w:ind w:left="426"/>
        <w:jc w:val="both"/>
        <w:rPr>
          <w:rFonts w:asciiTheme="majorHAnsi" w:hAnsiTheme="majorHAnsi"/>
          <w:sz w:val="22"/>
          <w:szCs w:val="22"/>
        </w:rPr>
      </w:pPr>
      <w:r w:rsidRPr="003B26DA">
        <w:rPr>
          <w:rFonts w:asciiTheme="majorHAnsi" w:hAnsiTheme="majorHAnsi"/>
          <w:sz w:val="22"/>
          <w:szCs w:val="22"/>
        </w:rPr>
        <w:t xml:space="preserve">Adriaansen, J. J. E., van Asbeck, F. W. A., Bongers-Janssen, H. M. H., Spijkerman, D. C. M., Visser-Meily, J. M. A., de Kort, L. M. O., ... </w:t>
      </w:r>
      <w:r w:rsidRPr="00376CA9">
        <w:rPr>
          <w:rFonts w:asciiTheme="majorHAnsi" w:hAnsiTheme="majorHAnsi"/>
          <w:sz w:val="22"/>
          <w:szCs w:val="22"/>
          <w:lang w:val="en-GB"/>
        </w:rPr>
        <w:t>ALLRISC (2017).</w:t>
      </w:r>
      <w:r w:rsidRPr="00376CA9">
        <w:rPr>
          <w:rStyle w:val="apple-converted-space"/>
          <w:rFonts w:asciiTheme="majorHAnsi" w:hAnsiTheme="majorHAnsi"/>
          <w:sz w:val="22"/>
          <w:szCs w:val="22"/>
          <w:lang w:val="en-GB"/>
        </w:rPr>
        <w:t> </w:t>
      </w:r>
      <w:r w:rsidRPr="00376CA9">
        <w:rPr>
          <w:rFonts w:asciiTheme="majorHAnsi" w:hAnsiTheme="majorHAnsi"/>
          <w:sz w:val="22"/>
          <w:szCs w:val="22"/>
          <w:lang w:val="en-GB"/>
        </w:rPr>
        <w:t>Description of Urological Surveillance and Urologic Ultrasonography Outcomes in a Cohort of Individuals with Long-Term Spinal Cord Injury.</w:t>
      </w:r>
      <w:r w:rsidRPr="00376CA9">
        <w:rPr>
          <w:rStyle w:val="apple-converted-space"/>
          <w:rFonts w:asciiTheme="majorHAnsi" w:hAnsiTheme="majorHAnsi"/>
          <w:sz w:val="22"/>
          <w:szCs w:val="22"/>
          <w:lang w:val="en-GB"/>
        </w:rPr>
        <w:t> </w:t>
      </w:r>
      <w:r w:rsidRPr="003B26DA">
        <w:rPr>
          <w:rStyle w:val="Nadruk"/>
          <w:rFonts w:asciiTheme="majorHAnsi" w:hAnsiTheme="majorHAnsi"/>
          <w:i w:val="0"/>
          <w:iCs w:val="0"/>
          <w:sz w:val="22"/>
          <w:szCs w:val="22"/>
        </w:rPr>
        <w:t>Topics in Spinal Cord Injury Rehabilitation</w:t>
      </w:r>
      <w:r w:rsidRPr="003B26DA">
        <w:rPr>
          <w:rFonts w:asciiTheme="majorHAnsi" w:hAnsiTheme="majorHAnsi"/>
          <w:sz w:val="22"/>
          <w:szCs w:val="22"/>
        </w:rPr>
        <w:t>,</w:t>
      </w:r>
      <w:r w:rsidRPr="003B26DA">
        <w:rPr>
          <w:rStyle w:val="apple-converted-space"/>
          <w:rFonts w:asciiTheme="majorHAnsi" w:hAnsiTheme="majorHAnsi"/>
          <w:sz w:val="22"/>
          <w:szCs w:val="22"/>
        </w:rPr>
        <w:t> </w:t>
      </w:r>
      <w:r w:rsidRPr="003B26DA">
        <w:rPr>
          <w:rStyle w:val="Nadruk"/>
          <w:rFonts w:asciiTheme="majorHAnsi" w:hAnsiTheme="majorHAnsi"/>
          <w:i w:val="0"/>
          <w:iCs w:val="0"/>
          <w:sz w:val="22"/>
          <w:szCs w:val="22"/>
        </w:rPr>
        <w:t>23</w:t>
      </w:r>
      <w:r w:rsidRPr="003B26DA">
        <w:rPr>
          <w:rFonts w:asciiTheme="majorHAnsi" w:hAnsiTheme="majorHAnsi"/>
          <w:sz w:val="22"/>
          <w:szCs w:val="22"/>
        </w:rPr>
        <w:t>(1), 78-87</w:t>
      </w:r>
    </w:p>
    <w:p w14:paraId="3497EA39" w14:textId="77777777" w:rsidR="00FE3569" w:rsidRPr="001766BC" w:rsidRDefault="00E91510" w:rsidP="003B26DA">
      <w:pPr>
        <w:pStyle w:val="Lijstalinea"/>
        <w:widowControl w:val="0"/>
        <w:numPr>
          <w:ilvl w:val="0"/>
          <w:numId w:val="10"/>
        </w:numPr>
        <w:autoSpaceDE w:val="0"/>
        <w:autoSpaceDN w:val="0"/>
        <w:adjustRightInd w:val="0"/>
        <w:ind w:left="426"/>
        <w:jc w:val="both"/>
        <w:rPr>
          <w:rFonts w:ascii="Calibri" w:hAnsi="Calibri" w:cs="Arial"/>
          <w:sz w:val="22"/>
          <w:szCs w:val="22"/>
          <w:u w:color="243778"/>
          <w:lang w:val="en-US" w:eastAsia="nl-NL"/>
        </w:rPr>
      </w:pPr>
      <w:hyperlink r:id="rId14" w:history="1">
        <w:r w:rsidR="0036645A" w:rsidRPr="001766BC">
          <w:rPr>
            <w:rFonts w:asciiTheme="majorHAnsi" w:hAnsiTheme="majorHAnsi" w:cs="Arial"/>
            <w:sz w:val="22"/>
            <w:szCs w:val="22"/>
            <w:u w:color="243778"/>
            <w:lang w:val="en-US" w:eastAsia="nl-NL"/>
          </w:rPr>
          <w:t>I Palmers</w:t>
        </w:r>
      </w:hyperlink>
      <w:r w:rsidR="0036645A" w:rsidRPr="001766BC">
        <w:rPr>
          <w:rFonts w:asciiTheme="majorHAnsi" w:hAnsiTheme="majorHAnsi" w:cs="Arial"/>
          <w:sz w:val="22"/>
          <w:szCs w:val="22"/>
          <w:lang w:val="en-US" w:eastAsia="nl-NL"/>
        </w:rPr>
        <w:t xml:space="preserve">, </w:t>
      </w:r>
      <w:hyperlink r:id="rId15" w:history="1">
        <w:r w:rsidR="0036645A" w:rsidRPr="001766BC">
          <w:rPr>
            <w:rFonts w:asciiTheme="majorHAnsi" w:hAnsiTheme="majorHAnsi" w:cs="Arial"/>
            <w:sz w:val="22"/>
            <w:szCs w:val="22"/>
            <w:u w:color="243778"/>
            <w:lang w:val="en-US" w:eastAsia="nl-NL"/>
          </w:rPr>
          <w:t>E Ydens</w:t>
        </w:r>
      </w:hyperlink>
      <w:r w:rsidR="0036645A" w:rsidRPr="001766BC">
        <w:rPr>
          <w:rFonts w:asciiTheme="majorHAnsi" w:hAnsiTheme="majorHAnsi" w:cs="Arial"/>
          <w:sz w:val="22"/>
          <w:szCs w:val="22"/>
          <w:lang w:val="en-US" w:eastAsia="nl-NL"/>
        </w:rPr>
        <w:t xml:space="preserve">, </w:t>
      </w:r>
      <w:hyperlink r:id="rId16" w:history="1">
        <w:r w:rsidR="0036645A" w:rsidRPr="001766BC">
          <w:rPr>
            <w:rFonts w:asciiTheme="majorHAnsi" w:hAnsiTheme="majorHAnsi" w:cs="Arial"/>
            <w:sz w:val="22"/>
            <w:szCs w:val="22"/>
            <w:u w:color="243778"/>
            <w:lang w:val="en-US" w:eastAsia="nl-NL"/>
          </w:rPr>
          <w:t>E Put</w:t>
        </w:r>
      </w:hyperlink>
      <w:r w:rsidR="0036645A" w:rsidRPr="001766BC">
        <w:rPr>
          <w:rFonts w:asciiTheme="majorHAnsi" w:hAnsiTheme="majorHAnsi" w:cs="Arial"/>
          <w:sz w:val="22"/>
          <w:szCs w:val="22"/>
          <w:lang w:val="en-US" w:eastAsia="nl-NL"/>
        </w:rPr>
        <w:t>,B</w:t>
      </w:r>
      <w:hyperlink r:id="rId17" w:history="1">
        <w:r w:rsidR="0036645A" w:rsidRPr="001766BC">
          <w:rPr>
            <w:rFonts w:asciiTheme="majorHAnsi" w:hAnsiTheme="majorHAnsi" w:cs="Arial"/>
            <w:sz w:val="22"/>
            <w:szCs w:val="22"/>
            <w:u w:color="243778"/>
            <w:lang w:val="en-US" w:eastAsia="nl-NL"/>
          </w:rPr>
          <w:t xml:space="preserve"> Depreitere</w:t>
        </w:r>
      </w:hyperlink>
      <w:r w:rsidR="0036645A" w:rsidRPr="001766BC">
        <w:rPr>
          <w:rFonts w:asciiTheme="majorHAnsi" w:hAnsiTheme="majorHAnsi" w:cs="Arial"/>
          <w:sz w:val="22"/>
          <w:szCs w:val="22"/>
          <w:lang w:val="en-US" w:eastAsia="nl-NL"/>
        </w:rPr>
        <w:t xml:space="preserve">, H </w:t>
      </w:r>
      <w:hyperlink r:id="rId18" w:history="1">
        <w:r w:rsidR="0036645A" w:rsidRPr="001766BC">
          <w:rPr>
            <w:rFonts w:asciiTheme="majorHAnsi" w:hAnsiTheme="majorHAnsi" w:cs="Arial"/>
            <w:sz w:val="22"/>
            <w:szCs w:val="22"/>
            <w:u w:color="243778"/>
            <w:lang w:val="en-US" w:eastAsia="nl-NL"/>
          </w:rPr>
          <w:t>Bongers-Janssen</w:t>
        </w:r>
      </w:hyperlink>
      <w:r w:rsidR="0036645A" w:rsidRPr="001766BC">
        <w:rPr>
          <w:rFonts w:asciiTheme="majorHAnsi" w:hAnsiTheme="majorHAnsi" w:cs="Arial"/>
          <w:sz w:val="22"/>
          <w:szCs w:val="22"/>
          <w:lang w:val="en-US" w:eastAsia="nl-NL"/>
        </w:rPr>
        <w:t xml:space="preserve">, </w:t>
      </w:r>
      <w:hyperlink r:id="rId19" w:history="1">
        <w:r w:rsidR="0036645A" w:rsidRPr="001766BC">
          <w:rPr>
            <w:rFonts w:asciiTheme="majorHAnsi" w:hAnsiTheme="majorHAnsi" w:cs="Arial"/>
            <w:sz w:val="22"/>
            <w:szCs w:val="22"/>
            <w:u w:color="243778"/>
            <w:lang w:val="en-US" w:eastAsia="nl-NL"/>
          </w:rPr>
          <w:t>P Pickkers</w:t>
        </w:r>
      </w:hyperlink>
      <w:r w:rsidR="0036645A" w:rsidRPr="001766BC">
        <w:rPr>
          <w:rFonts w:asciiTheme="majorHAnsi" w:hAnsiTheme="majorHAnsi" w:cs="Arial"/>
          <w:sz w:val="22"/>
          <w:szCs w:val="22"/>
          <w:lang w:val="en-US" w:eastAsia="nl-NL"/>
        </w:rPr>
        <w:t xml:space="preserve">, </w:t>
      </w:r>
      <w:hyperlink r:id="rId20" w:history="1">
        <w:r w:rsidR="0036645A" w:rsidRPr="001766BC">
          <w:rPr>
            <w:rFonts w:asciiTheme="majorHAnsi" w:hAnsiTheme="majorHAnsi" w:cs="Arial"/>
            <w:sz w:val="22"/>
            <w:szCs w:val="22"/>
            <w:u w:color="243778"/>
            <w:lang w:val="en-US" w:eastAsia="nl-NL"/>
          </w:rPr>
          <w:t>S Hendrix</w:t>
        </w:r>
      </w:hyperlink>
      <w:r w:rsidR="0036645A" w:rsidRPr="001766BC">
        <w:rPr>
          <w:rFonts w:asciiTheme="majorHAnsi" w:hAnsiTheme="majorHAnsi" w:cs="Arial"/>
          <w:sz w:val="22"/>
          <w:szCs w:val="22"/>
          <w:lang w:val="en-US" w:eastAsia="nl-NL"/>
        </w:rPr>
        <w:t xml:space="preserve">, </w:t>
      </w:r>
      <w:hyperlink r:id="rId21" w:history="1">
        <w:r w:rsidR="0036645A" w:rsidRPr="001766BC">
          <w:rPr>
            <w:rFonts w:asciiTheme="majorHAnsi" w:hAnsiTheme="majorHAnsi" w:cs="Arial"/>
            <w:sz w:val="22"/>
            <w:szCs w:val="22"/>
            <w:u w:color="243778"/>
            <w:lang w:val="en-US" w:eastAsia="nl-NL"/>
          </w:rPr>
          <w:t>V Somers</w:t>
        </w:r>
      </w:hyperlink>
      <w:r w:rsidR="0036645A" w:rsidRPr="001766BC">
        <w:rPr>
          <w:rFonts w:asciiTheme="majorHAnsi" w:hAnsiTheme="majorHAnsi" w:cs="Arial"/>
          <w:bCs/>
          <w:sz w:val="22"/>
          <w:szCs w:val="22"/>
          <w:lang w:val="en-US" w:eastAsia="nl-NL"/>
        </w:rPr>
        <w:t xml:space="preserve">, Antibody profiling identifies novel antigenic targets in spinal cord injury patients: </w:t>
      </w:r>
      <w:r w:rsidR="0036645A" w:rsidRPr="001766BC">
        <w:rPr>
          <w:rFonts w:asciiTheme="majorHAnsi" w:hAnsiTheme="majorHAnsi" w:cs="Arial"/>
          <w:sz w:val="22"/>
          <w:szCs w:val="22"/>
          <w:u w:color="243778"/>
          <w:lang w:val="en-US" w:eastAsia="nl-NL"/>
        </w:rPr>
        <w:t xml:space="preserve">J </w:t>
      </w:r>
      <w:r w:rsidR="0036645A" w:rsidRPr="001766BC">
        <w:rPr>
          <w:rFonts w:ascii="Calibri" w:hAnsi="Calibri" w:cs="Arial"/>
          <w:sz w:val="22"/>
          <w:szCs w:val="22"/>
          <w:u w:color="243778"/>
          <w:lang w:val="en-US" w:eastAsia="nl-NL"/>
        </w:rPr>
        <w:t>Neuroinflammation. 2016; 13(1): 243</w:t>
      </w:r>
    </w:p>
    <w:p w14:paraId="0F9090C9" w14:textId="720E2E3B" w:rsidR="00FE3569" w:rsidRPr="00EF4BB4" w:rsidRDefault="00FE3569" w:rsidP="001766BC">
      <w:pPr>
        <w:pStyle w:val="Lijstalinea"/>
        <w:widowControl w:val="0"/>
        <w:numPr>
          <w:ilvl w:val="0"/>
          <w:numId w:val="8"/>
        </w:numPr>
        <w:autoSpaceDE w:val="0"/>
        <w:autoSpaceDN w:val="0"/>
        <w:adjustRightInd w:val="0"/>
        <w:ind w:left="360"/>
        <w:jc w:val="both"/>
        <w:rPr>
          <w:rFonts w:ascii="Calibri" w:hAnsi="Calibri" w:cs="Arial"/>
          <w:sz w:val="22"/>
          <w:szCs w:val="22"/>
          <w:u w:color="243778"/>
          <w:lang w:val="en-US" w:eastAsia="nl-NL"/>
        </w:rPr>
      </w:pPr>
      <w:r w:rsidRPr="00376CA9">
        <w:rPr>
          <w:rFonts w:ascii="Calibri" w:hAnsi="Calibri"/>
          <w:sz w:val="22"/>
          <w:szCs w:val="22"/>
          <w:lang w:val="en-GB" w:eastAsia="nl-NL"/>
        </w:rPr>
        <w:t>H Bouwsema, AIF Spooren, GAPG v Mastrigt, DAMM Vanmulken, HMH Bongers-Janssen, HA Seelen, The CoMoSS program - an effective condensed client-centred modular spinal cord injury rehabilitation service Winning poster DCRM november 2016</w:t>
      </w:r>
    </w:p>
    <w:p w14:paraId="182B5B21" w14:textId="5559288F" w:rsidR="00FE3569" w:rsidRPr="00EF4BB4" w:rsidRDefault="00FE3569" w:rsidP="00CE5826">
      <w:pPr>
        <w:pStyle w:val="Lijstalinea"/>
        <w:widowControl w:val="0"/>
        <w:numPr>
          <w:ilvl w:val="0"/>
          <w:numId w:val="8"/>
        </w:numPr>
        <w:autoSpaceDE w:val="0"/>
        <w:autoSpaceDN w:val="0"/>
        <w:adjustRightInd w:val="0"/>
        <w:ind w:left="360"/>
        <w:jc w:val="both"/>
        <w:rPr>
          <w:rFonts w:ascii="Calibri" w:hAnsi="Calibri" w:cs="Arial"/>
          <w:sz w:val="22"/>
          <w:szCs w:val="22"/>
          <w:u w:color="243778"/>
          <w:lang w:val="en-US" w:eastAsia="nl-NL"/>
        </w:rPr>
      </w:pPr>
      <w:r w:rsidRPr="00EF4BB4">
        <w:rPr>
          <w:rFonts w:ascii="Calibri" w:hAnsi="Calibri" w:cs="Arial"/>
          <w:sz w:val="22"/>
          <w:szCs w:val="22"/>
          <w:u w:color="243778"/>
          <w:lang w:val="en-US" w:eastAsia="nl-NL"/>
        </w:rPr>
        <w:t xml:space="preserve">APM Backx, AIF Spooren, HMH Bongers-Janssen, H Bouwsema, </w:t>
      </w:r>
      <w:r w:rsidRPr="00376CA9">
        <w:rPr>
          <w:rFonts w:ascii="Calibri" w:hAnsi="Calibri"/>
          <w:sz w:val="22"/>
          <w:szCs w:val="22"/>
          <w:lang w:val="en-GB" w:eastAsia="nl-NL"/>
        </w:rPr>
        <w:t>Quality of life, burden and satisfaction with care of caregivers of spinal cord injured patients during and 1.5 years after active rehabilitation Poster DCRM november 2016</w:t>
      </w:r>
    </w:p>
    <w:p w14:paraId="5BB11F2D" w14:textId="77777777" w:rsidR="00591800" w:rsidRPr="00EF4BB4" w:rsidRDefault="00591800" w:rsidP="00591800">
      <w:pPr>
        <w:pStyle w:val="Lijstalinea"/>
        <w:numPr>
          <w:ilvl w:val="0"/>
          <w:numId w:val="8"/>
        </w:numPr>
        <w:spacing w:before="100" w:beforeAutospacing="1" w:after="100" w:afterAutospacing="1"/>
        <w:ind w:left="360"/>
        <w:jc w:val="both"/>
        <w:rPr>
          <w:rFonts w:ascii="Calibri" w:hAnsi="Calibri"/>
          <w:sz w:val="22"/>
          <w:szCs w:val="22"/>
          <w:lang w:eastAsia="nl-NL"/>
        </w:rPr>
      </w:pPr>
      <w:r w:rsidRPr="00EF4BB4">
        <w:rPr>
          <w:rFonts w:ascii="Calibri" w:hAnsi="Calibri" w:cs="Arial"/>
          <w:sz w:val="22"/>
          <w:szCs w:val="22"/>
          <w:lang w:eastAsia="nl-NL"/>
        </w:rPr>
        <w:t xml:space="preserve">Bongers-Janssen HMH, </w:t>
      </w:r>
      <w:r w:rsidRPr="00EF4BB4">
        <w:rPr>
          <w:rFonts w:ascii="Calibri" w:hAnsi="Calibri"/>
          <w:sz w:val="22"/>
          <w:szCs w:val="22"/>
          <w:lang w:eastAsia="nl-NL"/>
        </w:rPr>
        <w:t>Gobets D</w:t>
      </w:r>
      <w:r w:rsidRPr="00EF4BB4">
        <w:rPr>
          <w:rFonts w:ascii="Calibri" w:hAnsi="Calibri" w:cs="Arial"/>
          <w:sz w:val="22"/>
          <w:szCs w:val="22"/>
          <w:lang w:eastAsia="nl-NL"/>
        </w:rPr>
        <w:t xml:space="preserve">, Kolfoort-Otte AAB, Postma K, </w:t>
      </w:r>
      <w:r w:rsidRPr="00EF4BB4">
        <w:rPr>
          <w:rFonts w:ascii="Calibri" w:hAnsi="Calibri"/>
          <w:sz w:val="22"/>
          <w:szCs w:val="22"/>
          <w:lang w:eastAsia="nl-NL"/>
        </w:rPr>
        <w:t>Van Bezeij T</w:t>
      </w:r>
      <w:r w:rsidRPr="00EF4BB4">
        <w:rPr>
          <w:rFonts w:ascii="Calibri" w:hAnsi="Calibri" w:cs="Arial"/>
          <w:sz w:val="22"/>
          <w:szCs w:val="22"/>
          <w:lang w:eastAsia="nl-NL"/>
        </w:rPr>
        <w:t xml:space="preserve">. Hoofdstuk 21: Respiratoire Stoornissen. In: Van Asbeck FWA, Van Nes IJW. Handboek Dwarslaesierevalidatie. Assen: Koninklijke Van Gorcum BV. 2016, ISBN 9789023254010 </w:t>
      </w:r>
    </w:p>
    <w:p w14:paraId="48C54D59" w14:textId="673B5906" w:rsidR="00FE3569" w:rsidRPr="00EF4BB4" w:rsidRDefault="00CE5826" w:rsidP="00FE3569">
      <w:pPr>
        <w:pStyle w:val="Lijstalinea"/>
        <w:numPr>
          <w:ilvl w:val="0"/>
          <w:numId w:val="8"/>
        </w:numPr>
        <w:spacing w:before="100" w:beforeAutospacing="1" w:after="100" w:afterAutospacing="1"/>
        <w:ind w:left="360"/>
        <w:jc w:val="both"/>
        <w:rPr>
          <w:rFonts w:ascii="Calibri" w:hAnsi="Calibri"/>
          <w:sz w:val="22"/>
          <w:szCs w:val="22"/>
          <w:lang w:eastAsia="nl-NL"/>
        </w:rPr>
      </w:pPr>
      <w:r w:rsidRPr="00EF4BB4">
        <w:rPr>
          <w:rFonts w:ascii="Calibri" w:hAnsi="Calibri" w:cs="Arial"/>
          <w:sz w:val="22"/>
          <w:szCs w:val="22"/>
          <w:lang w:eastAsia="nl-NL"/>
        </w:rPr>
        <w:t xml:space="preserve">V Asbeck FWA, Bongers-Janssen HMH, </w:t>
      </w:r>
      <w:r w:rsidR="00DA0CC6" w:rsidRPr="00EF4BB4">
        <w:rPr>
          <w:rFonts w:ascii="Calibri" w:hAnsi="Calibri" w:cs="Arial"/>
          <w:sz w:val="22"/>
          <w:szCs w:val="22"/>
          <w:lang w:eastAsia="nl-NL"/>
        </w:rPr>
        <w:t xml:space="preserve">Hoofdstuk 1 Inleiding paragraaf 1.1-1.3. </w:t>
      </w:r>
      <w:r w:rsidRPr="00EF4BB4">
        <w:rPr>
          <w:rFonts w:ascii="Calibri" w:hAnsi="Calibri" w:cs="Arial"/>
          <w:sz w:val="22"/>
          <w:szCs w:val="22"/>
          <w:lang w:eastAsia="nl-NL"/>
        </w:rPr>
        <w:t xml:space="preserve">In: Van Asbeck FWA, Van Nes IJW </w:t>
      </w:r>
      <w:r w:rsidR="00DA0CC6" w:rsidRPr="00EF4BB4">
        <w:rPr>
          <w:rFonts w:ascii="Calibri" w:hAnsi="Calibri" w:cs="Arial"/>
          <w:sz w:val="22"/>
          <w:szCs w:val="22"/>
          <w:lang w:eastAsia="nl-NL"/>
        </w:rPr>
        <w:t xml:space="preserve">Handboek Dwarslaesierevalidatie. Assen: Koninklijke Van Gorcum BV. 2016, ISBN 9789023254010 </w:t>
      </w:r>
    </w:p>
    <w:p w14:paraId="36194A60" w14:textId="6ED3BE6D" w:rsidR="00DA0CC6" w:rsidRPr="00EF4BB4" w:rsidRDefault="00FE3569" w:rsidP="00CE5826">
      <w:pPr>
        <w:pStyle w:val="Lijstalinea"/>
        <w:numPr>
          <w:ilvl w:val="0"/>
          <w:numId w:val="8"/>
        </w:numPr>
        <w:spacing w:before="100" w:beforeAutospacing="1" w:after="100" w:afterAutospacing="1"/>
        <w:ind w:left="360"/>
        <w:jc w:val="both"/>
        <w:rPr>
          <w:rFonts w:ascii="Calibri" w:hAnsi="Calibri"/>
          <w:sz w:val="22"/>
          <w:szCs w:val="22"/>
          <w:lang w:eastAsia="nl-NL"/>
        </w:rPr>
      </w:pPr>
      <w:r w:rsidRPr="00EF4BB4">
        <w:rPr>
          <w:rFonts w:ascii="Calibri" w:hAnsi="Calibri" w:cs="Calibri"/>
          <w:sz w:val="22"/>
          <w:szCs w:val="22"/>
          <w:lang w:val="en-US"/>
        </w:rPr>
        <w:t>APM Backx</w:t>
      </w:r>
      <w:r w:rsidRPr="00EF4BB4">
        <w:rPr>
          <w:rFonts w:ascii="Calibri" w:hAnsi="Calibri"/>
          <w:sz w:val="22"/>
          <w:szCs w:val="22"/>
          <w:lang w:val="en-US"/>
        </w:rPr>
        <w:t>, AIF Spooren</w:t>
      </w:r>
      <w:r w:rsidRPr="00EF4BB4">
        <w:rPr>
          <w:rFonts w:ascii="Calibri" w:hAnsi="Calibri" w:cs="Calibri"/>
          <w:sz w:val="22"/>
          <w:szCs w:val="22"/>
          <w:lang w:val="en-US"/>
        </w:rPr>
        <w:t>, HMH Bongers-Janssen</w:t>
      </w:r>
      <w:r w:rsidRPr="00EF4BB4">
        <w:rPr>
          <w:rFonts w:ascii="Calibri" w:hAnsi="Calibri" w:cs="Calibri"/>
          <w:sz w:val="22"/>
          <w:szCs w:val="22"/>
          <w:lang w:val="en-GB"/>
        </w:rPr>
        <w:t xml:space="preserve">, H Bouwsema </w:t>
      </w:r>
      <w:r w:rsidRPr="00EF4BB4">
        <w:rPr>
          <w:rFonts w:ascii="Calibri" w:hAnsi="Calibri" w:cs="Calibri"/>
          <w:sz w:val="22"/>
          <w:szCs w:val="22"/>
          <w:lang w:val="en-US"/>
        </w:rPr>
        <w:t>Quality of life, burden and satisfaction with care of caregivers of spinal cord injured patients during and 1.5 years after active rehabilitation. Poster ISCoS September 2016</w:t>
      </w:r>
    </w:p>
    <w:p w14:paraId="13D8678E" w14:textId="77777777" w:rsidR="00EF4BB4" w:rsidRPr="00EF4BB4" w:rsidRDefault="00EF4BB4" w:rsidP="00EF4BB4">
      <w:pPr>
        <w:pStyle w:val="Lijstalinea"/>
        <w:numPr>
          <w:ilvl w:val="0"/>
          <w:numId w:val="8"/>
        </w:numPr>
        <w:spacing w:before="100" w:beforeAutospacing="1" w:after="100" w:afterAutospacing="1"/>
        <w:ind w:left="360"/>
        <w:jc w:val="both"/>
        <w:rPr>
          <w:rFonts w:ascii="Calibri" w:hAnsi="Calibri"/>
          <w:sz w:val="22"/>
          <w:szCs w:val="22"/>
          <w:lang w:eastAsia="nl-NL"/>
        </w:rPr>
      </w:pPr>
      <w:r w:rsidRPr="00EF4BB4">
        <w:rPr>
          <w:rFonts w:ascii="Calibri" w:hAnsi="Calibri" w:cs="Verdana"/>
          <w:color w:val="262626"/>
          <w:sz w:val="22"/>
          <w:szCs w:val="22"/>
          <w:lang w:val="en-US" w:eastAsia="nl-NL"/>
        </w:rPr>
        <w:t>Ravensbergen, H. J. . R., de Groot, S., Post, M. W., Bongers-Janssen, H. M., van der Woude, L. H. &amp; Claydon, V. E. Is there an association between markers of cardiovascular autonomic dysfunction at discharge from rehabilitation and participation one and five years later in individuals with spinal cord injury?</w:t>
      </w:r>
      <w:r w:rsidRPr="00EF4BB4">
        <w:rPr>
          <w:rFonts w:ascii="Calibri" w:hAnsi="Calibri" w:cs="Georgia"/>
          <w:sz w:val="22"/>
          <w:szCs w:val="22"/>
          <w:lang w:val="en-US" w:eastAsia="nl-NL"/>
          <w14:shadow w14:blurRad="50800" w14:dist="38100" w14:dir="2700000" w14:sx="100000" w14:sy="100000" w14:kx="0" w14:ky="0" w14:algn="tl">
            <w14:srgbClr w14:val="000000">
              <w14:alpha w14:val="60000"/>
            </w14:srgbClr>
          </w14:shadow>
        </w:rPr>
        <w:t>,</w:t>
      </w:r>
      <w:r w:rsidRPr="00EF4BB4">
        <w:rPr>
          <w:rFonts w:ascii="Calibri" w:hAnsi="Calibri" w:cs="Georgia"/>
          <w:color w:val="262626"/>
          <w:sz w:val="22"/>
          <w:szCs w:val="22"/>
          <w:lang w:val="en-US" w:eastAsia="nl-NL"/>
          <w14:shadow w14:blurRad="50800" w14:dist="38100" w14:dir="2700000" w14:sx="100000" w14:sy="100000" w14:kx="0" w14:ky="0" w14:algn="tl">
            <w14:srgbClr w14:val="000000">
              <w14:alpha w14:val="60000"/>
            </w14:srgbClr>
          </w14:shadow>
        </w:rPr>
        <w:t xml:space="preserve"> </w:t>
      </w:r>
      <w:r w:rsidRPr="00EF4BB4">
        <w:rPr>
          <w:rFonts w:ascii="Calibri" w:hAnsi="Calibri" w:cs="Verdana"/>
          <w:color w:val="262626"/>
          <w:sz w:val="22"/>
          <w:szCs w:val="22"/>
          <w:lang w:val="en-US" w:eastAsia="nl-NL"/>
        </w:rPr>
        <w:t>Sep-2016 In : Archives of Physical Medicine and Rehabilitation. 97, 9, p. 1431-1439 9 p</w:t>
      </w:r>
    </w:p>
    <w:p w14:paraId="2A4D0CF2" w14:textId="33DEF01C" w:rsidR="00EF4BB4" w:rsidRPr="00EF4BB4" w:rsidRDefault="00EF4BB4" w:rsidP="00EF4BB4">
      <w:pPr>
        <w:pStyle w:val="Lijstalinea"/>
        <w:numPr>
          <w:ilvl w:val="0"/>
          <w:numId w:val="8"/>
        </w:numPr>
        <w:spacing w:before="100" w:beforeAutospacing="1" w:after="100" w:afterAutospacing="1"/>
        <w:ind w:left="360"/>
        <w:jc w:val="both"/>
        <w:rPr>
          <w:rFonts w:ascii="Calibri" w:hAnsi="Calibri"/>
          <w:sz w:val="22"/>
          <w:szCs w:val="22"/>
          <w:lang w:eastAsia="nl-NL"/>
        </w:rPr>
      </w:pPr>
      <w:r w:rsidRPr="00EF4BB4">
        <w:rPr>
          <w:rFonts w:ascii="Calibri" w:hAnsi="Calibri" w:cs="Arial"/>
          <w:sz w:val="22"/>
          <w:szCs w:val="22"/>
          <w:lang w:eastAsia="nl-NL"/>
        </w:rPr>
        <w:t xml:space="preserve">Nooijen CF, Stam HJ, Bergen MP, Bongers-Janssen HM, </w:t>
      </w:r>
      <w:r w:rsidRPr="00EF4BB4">
        <w:rPr>
          <w:rFonts w:ascii="Calibri" w:hAnsi="Calibri"/>
          <w:sz w:val="22"/>
          <w:szCs w:val="22"/>
          <w:lang w:eastAsia="nl-NL"/>
        </w:rPr>
        <w:t>Valent L</w:t>
      </w:r>
      <w:r w:rsidRPr="00EF4BB4">
        <w:rPr>
          <w:rFonts w:ascii="Calibri" w:hAnsi="Calibri" w:cs="Arial"/>
          <w:sz w:val="22"/>
          <w:szCs w:val="22"/>
          <w:lang w:eastAsia="nl-NL"/>
        </w:rPr>
        <w:t xml:space="preserve">, Van Langeveld S, Twisk J, Act-Active Research Group, Van den Berg-Emons RJ. </w:t>
      </w:r>
      <w:r w:rsidRPr="00376CA9">
        <w:rPr>
          <w:rFonts w:ascii="Calibri" w:hAnsi="Calibri" w:cs="Arial"/>
          <w:sz w:val="22"/>
          <w:szCs w:val="22"/>
          <w:lang w:val="en-GB" w:eastAsia="nl-NL"/>
        </w:rPr>
        <w:t xml:space="preserve">A behavioural intervention increases physical activity in people with subacute spinal cord injury: a randomised trial. </w:t>
      </w:r>
      <w:r w:rsidRPr="00EF4BB4">
        <w:rPr>
          <w:rFonts w:ascii="Calibri" w:hAnsi="Calibri" w:cs="Arial"/>
          <w:sz w:val="22"/>
          <w:szCs w:val="22"/>
          <w:lang w:eastAsia="nl-NL"/>
        </w:rPr>
        <w:t xml:space="preserve">Journal of Physiotherapy 2016, 62(1), 35-41. </w:t>
      </w:r>
    </w:p>
    <w:p w14:paraId="299A5E88" w14:textId="4D6BA5F8" w:rsidR="002D4CD0" w:rsidRPr="00EF4BB4" w:rsidRDefault="00076164" w:rsidP="00591800">
      <w:pPr>
        <w:pStyle w:val="Lijstalinea"/>
        <w:numPr>
          <w:ilvl w:val="0"/>
          <w:numId w:val="8"/>
        </w:numPr>
        <w:autoSpaceDE w:val="0"/>
        <w:autoSpaceDN w:val="0"/>
        <w:adjustRightInd w:val="0"/>
        <w:spacing w:after="240"/>
        <w:ind w:left="360"/>
        <w:jc w:val="both"/>
        <w:rPr>
          <w:rFonts w:ascii="Calibri" w:hAnsi="Calibri" w:cs="Arial"/>
          <w:sz w:val="22"/>
          <w:szCs w:val="22"/>
          <w:lang w:val="en-US"/>
        </w:rPr>
      </w:pPr>
      <w:r w:rsidRPr="00EF4BB4">
        <w:rPr>
          <w:rFonts w:ascii="Calibri" w:hAnsi="Calibri" w:cs="Arial"/>
          <w:sz w:val="22"/>
          <w:szCs w:val="22"/>
          <w:lang w:val="en-US"/>
        </w:rPr>
        <w:t xml:space="preserve">H Bouwsema, AIF Spooren,H Bongers, RJM Smeets, HAM Seelen; </w:t>
      </w:r>
      <w:r w:rsidRPr="00EF4BB4">
        <w:rPr>
          <w:rFonts w:ascii="Calibri" w:eastAsia="MS PGothic" w:hAnsi="Calibri" w:cs="Verdana"/>
          <w:bCs/>
          <w:color w:val="000000" w:themeColor="text1"/>
          <w:sz w:val="22"/>
          <w:szCs w:val="22"/>
          <w:lang w:val="en-US"/>
        </w:rPr>
        <w:t>The CoMoSS program</w:t>
      </w:r>
      <w:r w:rsidRPr="00EF4BB4">
        <w:rPr>
          <w:rFonts w:ascii="Calibri" w:eastAsia="MS PGothic" w:hAnsi="Calibri" w:cs="Verdana"/>
          <w:color w:val="000000" w:themeColor="text1"/>
          <w:sz w:val="22"/>
          <w:szCs w:val="22"/>
          <w:lang w:val="en-US"/>
        </w:rPr>
        <w:t xml:space="preserve"> A </w:t>
      </w:r>
      <w:r w:rsidRPr="00EF4BB4">
        <w:rPr>
          <w:rFonts w:ascii="Calibri" w:eastAsia="MS PGothic" w:hAnsi="Calibri" w:cs="Verdana"/>
          <w:bCs/>
          <w:color w:val="000000" w:themeColor="text1"/>
          <w:sz w:val="22"/>
          <w:szCs w:val="22"/>
          <w:lang w:val="en-US"/>
        </w:rPr>
        <w:t>CO</w:t>
      </w:r>
      <w:r w:rsidRPr="00EF4BB4">
        <w:rPr>
          <w:rFonts w:ascii="Calibri" w:eastAsia="MS PGothic" w:hAnsi="Calibri" w:cs="Verdana"/>
          <w:color w:val="000000" w:themeColor="text1"/>
          <w:sz w:val="22"/>
          <w:szCs w:val="22"/>
          <w:lang w:val="en-US"/>
        </w:rPr>
        <w:t xml:space="preserve">ndensed client-centred </w:t>
      </w:r>
      <w:r w:rsidRPr="00EF4BB4">
        <w:rPr>
          <w:rFonts w:ascii="Calibri" w:eastAsia="MS PGothic" w:hAnsi="Calibri" w:cs="Verdana"/>
          <w:bCs/>
          <w:color w:val="000000" w:themeColor="text1"/>
          <w:sz w:val="22"/>
          <w:szCs w:val="22"/>
          <w:lang w:val="en-US"/>
        </w:rPr>
        <w:t>MO</w:t>
      </w:r>
      <w:r w:rsidRPr="00EF4BB4">
        <w:rPr>
          <w:rFonts w:ascii="Calibri" w:eastAsia="MS PGothic" w:hAnsi="Calibri" w:cs="Verdana"/>
          <w:color w:val="000000" w:themeColor="text1"/>
          <w:sz w:val="22"/>
          <w:szCs w:val="22"/>
          <w:lang w:val="en-US"/>
        </w:rPr>
        <w:t xml:space="preserve">dular </w:t>
      </w:r>
      <w:r w:rsidRPr="00EF4BB4">
        <w:rPr>
          <w:rFonts w:ascii="Calibri" w:eastAsia="MS PGothic" w:hAnsi="Calibri" w:cs="Verdana"/>
          <w:bCs/>
          <w:color w:val="000000" w:themeColor="text1"/>
          <w:sz w:val="22"/>
          <w:szCs w:val="22"/>
          <w:lang w:val="en-US"/>
        </w:rPr>
        <w:t>S</w:t>
      </w:r>
      <w:r w:rsidRPr="00EF4BB4">
        <w:rPr>
          <w:rFonts w:ascii="Calibri" w:eastAsia="MS PGothic" w:hAnsi="Calibri" w:cs="Verdana"/>
          <w:color w:val="000000" w:themeColor="text1"/>
          <w:sz w:val="22"/>
          <w:szCs w:val="22"/>
          <w:lang w:val="en-US"/>
        </w:rPr>
        <w:t xml:space="preserve">pinal cord injury rehabilitation </w:t>
      </w:r>
      <w:r w:rsidRPr="00EF4BB4">
        <w:rPr>
          <w:rFonts w:ascii="Calibri" w:eastAsia="MS PGothic" w:hAnsi="Calibri" w:cs="Verdana"/>
          <w:bCs/>
          <w:color w:val="000000" w:themeColor="text1"/>
          <w:sz w:val="22"/>
          <w:szCs w:val="22"/>
          <w:lang w:val="en-US"/>
        </w:rPr>
        <w:t>S</w:t>
      </w:r>
      <w:r w:rsidRPr="00EF4BB4">
        <w:rPr>
          <w:rFonts w:ascii="Calibri" w:eastAsia="MS PGothic" w:hAnsi="Calibri" w:cs="Verdana"/>
          <w:color w:val="000000" w:themeColor="text1"/>
          <w:sz w:val="22"/>
          <w:szCs w:val="22"/>
          <w:lang w:val="en-US"/>
        </w:rPr>
        <w:t>ervice</w:t>
      </w:r>
      <w:r w:rsidR="007C71A3" w:rsidRPr="00EF4BB4">
        <w:rPr>
          <w:rFonts w:ascii="Calibri" w:hAnsi="Calibri" w:cs="Arial"/>
          <w:sz w:val="22"/>
          <w:szCs w:val="22"/>
          <w:lang w:val="en-US"/>
        </w:rPr>
        <w:t xml:space="preserve">, poster </w:t>
      </w:r>
      <w:r w:rsidR="000C5F14" w:rsidRPr="00EF4BB4">
        <w:rPr>
          <w:rFonts w:ascii="Calibri" w:hAnsi="Calibri" w:cs="Arial"/>
          <w:sz w:val="22"/>
          <w:szCs w:val="22"/>
          <w:lang w:val="en-US"/>
        </w:rPr>
        <w:t xml:space="preserve">DCRM 2015 </w:t>
      </w:r>
    </w:p>
    <w:p w14:paraId="4523DFE2" w14:textId="46BD62D7" w:rsidR="002D4CD0" w:rsidRPr="00EF4BB4" w:rsidRDefault="000C5F14" w:rsidP="00591800">
      <w:pPr>
        <w:pStyle w:val="Lijstalinea"/>
        <w:numPr>
          <w:ilvl w:val="0"/>
          <w:numId w:val="8"/>
        </w:numPr>
        <w:autoSpaceDE w:val="0"/>
        <w:autoSpaceDN w:val="0"/>
        <w:adjustRightInd w:val="0"/>
        <w:spacing w:after="240"/>
        <w:ind w:left="360"/>
        <w:jc w:val="both"/>
        <w:rPr>
          <w:rFonts w:ascii="Calibri" w:hAnsi="Calibri" w:cs="Arial"/>
          <w:sz w:val="22"/>
          <w:szCs w:val="22"/>
          <w:lang w:val="en-US"/>
        </w:rPr>
      </w:pPr>
      <w:r w:rsidRPr="00EF4BB4">
        <w:rPr>
          <w:rFonts w:ascii="Calibri" w:hAnsi="Calibri" w:cs="Arial"/>
          <w:sz w:val="22"/>
          <w:szCs w:val="22"/>
          <w:lang w:val="en-US"/>
        </w:rPr>
        <w:t>B</w:t>
      </w:r>
      <w:r w:rsidRPr="00EF4BB4">
        <w:rPr>
          <w:rFonts w:ascii="Calibri" w:hAnsi="Calibri" w:cs="Arial"/>
          <w:iCs/>
          <w:sz w:val="22"/>
          <w:szCs w:val="22"/>
          <w:lang w:val="en-US"/>
        </w:rPr>
        <w:t xml:space="preserve">ouwsema H, Spooren AIF, Kaas AL, </w:t>
      </w:r>
      <w:r w:rsidRPr="00EF4BB4">
        <w:rPr>
          <w:rFonts w:ascii="Calibri" w:hAnsi="Calibri" w:cs="Arial"/>
          <w:bCs/>
          <w:iCs/>
          <w:sz w:val="22"/>
          <w:szCs w:val="22"/>
          <w:lang w:val="en-US"/>
        </w:rPr>
        <w:t>Bongers HMH</w:t>
      </w:r>
      <w:r w:rsidRPr="00EF4BB4">
        <w:rPr>
          <w:rFonts w:ascii="Calibri" w:hAnsi="Calibri" w:cs="Arial"/>
          <w:iCs/>
          <w:sz w:val="22"/>
          <w:szCs w:val="22"/>
          <w:lang w:val="en-US"/>
        </w:rPr>
        <w:t xml:space="preserve">, Vanmulken DAMM, Smeets RJM, Seelen HAM; </w:t>
      </w:r>
      <w:r w:rsidRPr="00EF4BB4">
        <w:rPr>
          <w:rFonts w:ascii="Calibri" w:eastAsia="MS PGothic" w:hAnsi="Calibri" w:cs="Arial"/>
          <w:bCs/>
          <w:color w:val="000000" w:themeColor="text1"/>
          <w:kern w:val="24"/>
          <w:sz w:val="22"/>
          <w:szCs w:val="22"/>
          <w:lang w:val="en-US"/>
        </w:rPr>
        <w:t xml:space="preserve">Plasticity, motor learning and functional recovery after task-oriented training of the upper extremity in tetraplegia, </w:t>
      </w:r>
      <w:r w:rsidRPr="00EF4BB4">
        <w:rPr>
          <w:rFonts w:ascii="Calibri" w:hAnsi="Calibri" w:cs="Arial"/>
          <w:sz w:val="22"/>
          <w:szCs w:val="22"/>
          <w:lang w:val="en-US"/>
        </w:rPr>
        <w:t>posterpresentatie DCRM 2015</w:t>
      </w:r>
    </w:p>
    <w:p w14:paraId="7AB2A8C9" w14:textId="390FF34C" w:rsidR="00374465" w:rsidRPr="00EF4BB4" w:rsidRDefault="00374465" w:rsidP="00591800">
      <w:pPr>
        <w:pStyle w:val="Lijstalinea"/>
        <w:numPr>
          <w:ilvl w:val="0"/>
          <w:numId w:val="8"/>
        </w:numPr>
        <w:autoSpaceDE w:val="0"/>
        <w:autoSpaceDN w:val="0"/>
        <w:adjustRightInd w:val="0"/>
        <w:spacing w:after="240"/>
        <w:ind w:left="360"/>
        <w:jc w:val="both"/>
        <w:rPr>
          <w:rFonts w:ascii="Calibri" w:hAnsi="Calibri" w:cs="Arial"/>
          <w:sz w:val="22"/>
          <w:szCs w:val="22"/>
          <w:lang w:val="en-US"/>
        </w:rPr>
      </w:pPr>
      <w:r w:rsidRPr="00EF4BB4">
        <w:rPr>
          <w:rFonts w:ascii="Calibri" w:hAnsi="Calibri" w:cs="Arial"/>
          <w:sz w:val="22"/>
          <w:szCs w:val="22"/>
          <w:lang w:val="en-US"/>
        </w:rPr>
        <w:t xml:space="preserve">CF Nooijen, S Vogels, HMH Bongers-Janssen, MP Bergen, HJ Stam, HJ van den Berg-Emons; </w:t>
      </w:r>
      <w:r w:rsidRPr="00EF4BB4">
        <w:rPr>
          <w:rFonts w:ascii="Calibri" w:hAnsi="Calibri" w:cstheme="majorHAnsi"/>
          <w:bCs/>
          <w:color w:val="000000"/>
          <w:kern w:val="36"/>
          <w:sz w:val="22"/>
          <w:szCs w:val="22"/>
          <w:lang w:val="en-US"/>
        </w:rPr>
        <w:t>Fatigue in persons with subacute spinal cord injury who are dependent on a manual wheelchair, Spinal Cord 2015;53(10):758-62</w:t>
      </w:r>
    </w:p>
    <w:p w14:paraId="38521B05" w14:textId="6037AB26" w:rsidR="00374465" w:rsidRPr="00EF4BB4" w:rsidRDefault="00374465" w:rsidP="00591800">
      <w:pPr>
        <w:pStyle w:val="Lijstalinea"/>
        <w:numPr>
          <w:ilvl w:val="0"/>
          <w:numId w:val="8"/>
        </w:numPr>
        <w:shd w:val="clear" w:color="auto" w:fill="FFFFFF"/>
        <w:ind w:left="360"/>
        <w:jc w:val="both"/>
        <w:outlineLvl w:val="0"/>
        <w:rPr>
          <w:rFonts w:ascii="Calibri" w:hAnsi="Calibri" w:cs="Arial"/>
          <w:sz w:val="22"/>
          <w:szCs w:val="22"/>
          <w:lang w:val="en-US"/>
        </w:rPr>
      </w:pPr>
      <w:r w:rsidRPr="00EF4BB4">
        <w:rPr>
          <w:rFonts w:ascii="Calibri" w:hAnsi="Calibri" w:cstheme="majorHAnsi"/>
          <w:bCs/>
          <w:color w:val="000000"/>
          <w:kern w:val="36"/>
          <w:sz w:val="22"/>
          <w:szCs w:val="22"/>
          <w:lang w:val="en-US" w:eastAsia="nl-NL"/>
        </w:rPr>
        <w:t xml:space="preserve">DA Vanmulken, AI Spooren, HMH Bongers, HAM Seelen; </w:t>
      </w:r>
      <w:r w:rsidRPr="00EF4BB4">
        <w:rPr>
          <w:rFonts w:ascii="Calibri" w:hAnsi="Calibri" w:cs="Arial"/>
          <w:sz w:val="22"/>
          <w:szCs w:val="22"/>
          <w:lang w:val="en-US"/>
        </w:rPr>
        <w:t>Robot-assisted task-oriented upper extremity skill training in cervical spinal cord injury: a feasibility study, Spinal Cord 2015;</w:t>
      </w:r>
      <w:r w:rsidR="00F372E2">
        <w:rPr>
          <w:rFonts w:ascii="Calibri" w:hAnsi="Calibri" w:cs="Arial"/>
          <w:sz w:val="22"/>
          <w:szCs w:val="22"/>
          <w:lang w:val="en-US"/>
        </w:rPr>
        <w:t xml:space="preserve"> </w:t>
      </w:r>
      <w:r w:rsidRPr="00EF4BB4">
        <w:rPr>
          <w:rFonts w:ascii="Calibri" w:hAnsi="Calibri" w:cs="Arial"/>
          <w:sz w:val="22"/>
          <w:szCs w:val="22"/>
          <w:lang w:val="en-US"/>
        </w:rPr>
        <w:t xml:space="preserve">53(7);547-51 </w:t>
      </w:r>
    </w:p>
    <w:p w14:paraId="4EFD8AE0" w14:textId="37CC91E2" w:rsidR="00076164" w:rsidRPr="00EF4BB4" w:rsidRDefault="00076164" w:rsidP="00591800">
      <w:pPr>
        <w:pStyle w:val="Lijstalinea"/>
        <w:numPr>
          <w:ilvl w:val="0"/>
          <w:numId w:val="8"/>
        </w:numPr>
        <w:shd w:val="clear" w:color="auto" w:fill="FFFFFF"/>
        <w:ind w:left="360"/>
        <w:jc w:val="both"/>
        <w:outlineLvl w:val="0"/>
        <w:rPr>
          <w:rFonts w:ascii="Calibri" w:hAnsi="Calibri" w:cs="Arial"/>
          <w:b/>
          <w:bCs/>
          <w:color w:val="000000"/>
          <w:kern w:val="36"/>
          <w:sz w:val="22"/>
          <w:szCs w:val="22"/>
          <w:lang w:val="en-US" w:eastAsia="nl-NL"/>
        </w:rPr>
      </w:pPr>
      <w:r w:rsidRPr="00EF4BB4">
        <w:rPr>
          <w:rFonts w:ascii="Calibri" w:hAnsi="Calibri" w:cs="Arial"/>
          <w:sz w:val="22"/>
          <w:szCs w:val="22"/>
          <w:lang w:val="en-US"/>
        </w:rPr>
        <w:t xml:space="preserve">A Backx, HMH Bongers-Janssen; </w:t>
      </w:r>
      <w:r w:rsidRPr="00EF4BB4">
        <w:rPr>
          <w:rFonts w:ascii="Calibri" w:hAnsi="Calibri"/>
          <w:sz w:val="22"/>
          <w:szCs w:val="22"/>
          <w:lang w:val="en"/>
        </w:rPr>
        <w:t>Quality of life and burden of caregivers of SCI-patients during active rehabilitation; posterpresentatie DCRM 2014</w:t>
      </w:r>
    </w:p>
    <w:p w14:paraId="0A0B79E4" w14:textId="22EE38B3" w:rsidR="0059190F" w:rsidRPr="00EF4BB4" w:rsidRDefault="0030600B" w:rsidP="00591800">
      <w:pPr>
        <w:pStyle w:val="Lijstalinea"/>
        <w:numPr>
          <w:ilvl w:val="0"/>
          <w:numId w:val="8"/>
        </w:numPr>
        <w:shd w:val="clear" w:color="auto" w:fill="FFFFFF"/>
        <w:ind w:left="360"/>
        <w:jc w:val="both"/>
        <w:outlineLvl w:val="0"/>
        <w:rPr>
          <w:rFonts w:ascii="Calibri" w:hAnsi="Calibri" w:cs="Arial"/>
          <w:b/>
          <w:bCs/>
          <w:color w:val="000000"/>
          <w:kern w:val="36"/>
          <w:sz w:val="22"/>
          <w:szCs w:val="22"/>
          <w:lang w:val="en-US" w:eastAsia="nl-NL"/>
        </w:rPr>
      </w:pPr>
      <w:r w:rsidRPr="00EF4BB4">
        <w:rPr>
          <w:rFonts w:ascii="Calibri" w:hAnsi="Calibri" w:cs="Arial"/>
          <w:sz w:val="22"/>
          <w:szCs w:val="22"/>
          <w:lang w:val="en" w:eastAsia="nl-NL"/>
        </w:rPr>
        <w:lastRenderedPageBreak/>
        <w:t>AIF Spooren, C Arnould, RJEM Smeets, HMH Bongers and HAM Seelen; Improvement of the Van Lieshout hand function test for Tetraplegia using a Rasch-analysis, Spinal C</w:t>
      </w:r>
      <w:r w:rsidR="00230EED" w:rsidRPr="00EF4BB4">
        <w:rPr>
          <w:rFonts w:ascii="Calibri" w:hAnsi="Calibri" w:cs="Arial"/>
          <w:sz w:val="22"/>
          <w:szCs w:val="22"/>
          <w:lang w:val="en" w:eastAsia="nl-NL"/>
        </w:rPr>
        <w:t>ord 2013;</w:t>
      </w:r>
      <w:r w:rsidRPr="00EF4BB4">
        <w:rPr>
          <w:rFonts w:ascii="Calibri" w:hAnsi="Calibri" w:cs="Arial"/>
          <w:sz w:val="22"/>
          <w:szCs w:val="22"/>
          <w:lang w:val="en" w:eastAsia="nl-NL"/>
        </w:rPr>
        <w:t>51</w:t>
      </w:r>
      <w:r w:rsidR="00230EED" w:rsidRPr="00EF4BB4">
        <w:rPr>
          <w:rFonts w:ascii="Calibri" w:hAnsi="Calibri" w:cs="Arial"/>
          <w:sz w:val="22"/>
          <w:szCs w:val="22"/>
          <w:lang w:val="en" w:eastAsia="nl-NL"/>
        </w:rPr>
        <w:t>:</w:t>
      </w:r>
      <w:r w:rsidRPr="00EF4BB4">
        <w:rPr>
          <w:rFonts w:ascii="Calibri" w:hAnsi="Calibri" w:cs="Arial"/>
          <w:sz w:val="22"/>
          <w:szCs w:val="22"/>
          <w:lang w:val="en" w:eastAsia="nl-NL"/>
        </w:rPr>
        <w:t xml:space="preserve"> 739-744</w:t>
      </w:r>
    </w:p>
    <w:p w14:paraId="754FDB3E" w14:textId="36751644" w:rsidR="0030600B" w:rsidRPr="00EF4BB4" w:rsidRDefault="0030600B" w:rsidP="00591800">
      <w:pPr>
        <w:pStyle w:val="Lijstalinea"/>
        <w:numPr>
          <w:ilvl w:val="0"/>
          <w:numId w:val="8"/>
        </w:numPr>
        <w:ind w:left="360"/>
        <w:jc w:val="both"/>
        <w:rPr>
          <w:rFonts w:ascii="Calibri" w:hAnsi="Calibri" w:cs="Arial"/>
          <w:sz w:val="22"/>
          <w:szCs w:val="22"/>
          <w:lang w:val="en-GB" w:eastAsia="nl-NL"/>
        </w:rPr>
      </w:pPr>
      <w:r w:rsidRPr="00EF4BB4">
        <w:rPr>
          <w:rFonts w:ascii="Calibri" w:hAnsi="Calibri" w:cs="Arial"/>
          <w:sz w:val="22"/>
          <w:szCs w:val="22"/>
          <w:lang w:val="en-GB" w:eastAsia="nl-NL"/>
        </w:rPr>
        <w:t>CF van Koppenhagen; H Bon</w:t>
      </w:r>
      <w:r w:rsidR="00B80EFA" w:rsidRPr="00EF4BB4">
        <w:rPr>
          <w:rFonts w:ascii="Calibri" w:hAnsi="Calibri" w:cs="Arial"/>
          <w:sz w:val="22"/>
          <w:szCs w:val="22"/>
          <w:lang w:val="en-GB" w:eastAsia="nl-NL"/>
        </w:rPr>
        <w:t>gers; S de Groot; T. Hoekstra; E. Lindeman; MWM Post; FWA van Asbeck; L van der Woude; Patterns of changes in wheelchair exercise capacity after spinal cord injury. Archives of physical medicine and rehabilitation 2013;94(7): 1260-7</w:t>
      </w:r>
    </w:p>
    <w:p w14:paraId="6FA0978E" w14:textId="6797887E" w:rsidR="007C71A3" w:rsidRPr="00EF4BB4" w:rsidRDefault="00B80EFA" w:rsidP="00591800">
      <w:pPr>
        <w:pStyle w:val="Lijstalinea"/>
        <w:numPr>
          <w:ilvl w:val="0"/>
          <w:numId w:val="8"/>
        </w:numPr>
        <w:ind w:left="360"/>
        <w:jc w:val="both"/>
        <w:rPr>
          <w:rFonts w:ascii="Calibri" w:hAnsi="Calibri" w:cs="Arial"/>
          <w:sz w:val="22"/>
          <w:szCs w:val="22"/>
          <w:lang w:val="en-GB" w:eastAsia="nl-NL"/>
        </w:rPr>
      </w:pPr>
      <w:r w:rsidRPr="00EF4BB4">
        <w:rPr>
          <w:rFonts w:ascii="Calibri" w:hAnsi="Calibri" w:cs="Arial"/>
          <w:sz w:val="22"/>
          <w:szCs w:val="22"/>
          <w:lang w:val="en-GB" w:eastAsia="nl-NL"/>
        </w:rPr>
        <w:t>CMC van Leeuwen; MWM Post; FWA van Asbeck; HMH Bongers-Janssen; LHV van der Woude; S de Groot; E Lindeman; Life satisfaction in people with spinal cord injury during the first five years after discharge from inpatient rehabilitation. Disabil Rehabil 2012 26;34(1):76</w:t>
      </w:r>
    </w:p>
    <w:p w14:paraId="7C14A3A7" w14:textId="13272809" w:rsidR="007C71A3" w:rsidRPr="00591800" w:rsidRDefault="00F372E2" w:rsidP="00591800">
      <w:pPr>
        <w:pStyle w:val="Lijstalinea"/>
        <w:numPr>
          <w:ilvl w:val="0"/>
          <w:numId w:val="8"/>
        </w:numPr>
        <w:ind w:left="360"/>
        <w:jc w:val="both"/>
        <w:rPr>
          <w:rFonts w:ascii="Calibri" w:hAnsi="Calibri" w:cs="Arial"/>
          <w:sz w:val="22"/>
          <w:lang w:val="en-GB" w:eastAsia="nl-NL"/>
        </w:rPr>
      </w:pPr>
      <w:r>
        <w:rPr>
          <w:rFonts w:ascii="Calibri" w:hAnsi="Calibri" w:cs="Arial"/>
          <w:sz w:val="22"/>
          <w:szCs w:val="22"/>
          <w:lang w:val="en-GB"/>
        </w:rPr>
        <w:t>A</w:t>
      </w:r>
      <w:r w:rsidR="0030600B" w:rsidRPr="00EF4BB4">
        <w:rPr>
          <w:rFonts w:ascii="Calibri" w:hAnsi="Calibri" w:cs="Arial"/>
          <w:sz w:val="22"/>
          <w:szCs w:val="22"/>
          <w:lang w:val="en-GB"/>
        </w:rPr>
        <w:t xml:space="preserve">IF </w:t>
      </w:r>
      <w:r w:rsidR="0030600B" w:rsidRPr="00EF4BB4">
        <w:rPr>
          <w:rFonts w:ascii="Calibri" w:hAnsi="Calibri" w:cs="Arial"/>
          <w:sz w:val="22"/>
          <w:szCs w:val="22"/>
          <w:lang w:val="en-GB" w:eastAsia="nl-NL"/>
        </w:rPr>
        <w:t xml:space="preserve">Spooren, HMH Bongers, G. Snoek, RJM Smeets, C Arnould, </w:t>
      </w:r>
      <w:r>
        <w:rPr>
          <w:rFonts w:ascii="Calibri" w:hAnsi="Calibri" w:cs="Arial"/>
          <w:sz w:val="22"/>
          <w:szCs w:val="22"/>
          <w:lang w:val="en-GB" w:eastAsia="nl-NL"/>
        </w:rPr>
        <w:t>HAM Seelen: Rasch-</w:t>
      </w:r>
      <w:r w:rsidR="0030600B" w:rsidRPr="00EF4BB4">
        <w:rPr>
          <w:rFonts w:ascii="Calibri" w:hAnsi="Calibri" w:cs="Arial"/>
          <w:sz w:val="22"/>
          <w:szCs w:val="22"/>
          <w:lang w:val="en-GB" w:eastAsia="nl-NL"/>
        </w:rPr>
        <w:t>analysis of the Van Lieshou</w:t>
      </w:r>
      <w:r w:rsidR="0030600B" w:rsidRPr="00591800">
        <w:rPr>
          <w:rFonts w:ascii="Calibri" w:hAnsi="Calibri" w:cs="Arial"/>
          <w:sz w:val="22"/>
          <w:lang w:val="en-GB" w:eastAsia="nl-NL"/>
        </w:rPr>
        <w:t>t Test, Hand function test for tetraplegia;  ISCoS 2012 posterpresentatie</w:t>
      </w:r>
    </w:p>
    <w:p w14:paraId="0ECE7DCE" w14:textId="1EEA574E" w:rsidR="007C71A3" w:rsidRPr="00591800" w:rsidRDefault="0030600B" w:rsidP="00591800">
      <w:pPr>
        <w:pStyle w:val="Lijstalinea"/>
        <w:numPr>
          <w:ilvl w:val="0"/>
          <w:numId w:val="8"/>
        </w:numPr>
        <w:ind w:left="360"/>
        <w:jc w:val="both"/>
        <w:rPr>
          <w:rFonts w:ascii="Calibri" w:hAnsi="Calibri" w:cs="Arial"/>
          <w:sz w:val="22"/>
          <w:lang w:val="en-GB" w:eastAsia="nl-NL"/>
        </w:rPr>
      </w:pPr>
      <w:r w:rsidRPr="00591800">
        <w:rPr>
          <w:rFonts w:ascii="Calibri" w:hAnsi="Calibri" w:cs="Arial"/>
          <w:sz w:val="22"/>
          <w:lang w:val="en-GB" w:eastAsia="nl-NL"/>
        </w:rPr>
        <w:t>D Vanmulken, H Bongers, A Spooren, A Timmermans: Feasibility of technology-assisted task-oriented skill training in spinal cord inju</w:t>
      </w:r>
      <w:r w:rsidR="007C71A3" w:rsidRPr="00591800">
        <w:rPr>
          <w:rFonts w:ascii="Calibri" w:hAnsi="Calibri" w:cs="Arial"/>
          <w:sz w:val="22"/>
          <w:lang w:val="en-GB" w:eastAsia="nl-NL"/>
        </w:rPr>
        <w:t>ry; ISCoS 2012 posterpresentatie</w:t>
      </w:r>
    </w:p>
    <w:p w14:paraId="0460CB19" w14:textId="2893CA12" w:rsidR="007C71A3" w:rsidRPr="00591800" w:rsidRDefault="0030600B" w:rsidP="00591800">
      <w:pPr>
        <w:pStyle w:val="Lijstalinea"/>
        <w:numPr>
          <w:ilvl w:val="0"/>
          <w:numId w:val="8"/>
        </w:numPr>
        <w:ind w:left="360"/>
        <w:jc w:val="both"/>
        <w:rPr>
          <w:rFonts w:ascii="Calibri" w:hAnsi="Calibri" w:cs="Arial"/>
          <w:sz w:val="22"/>
          <w:lang w:val="en" w:eastAsia="nl-NL"/>
        </w:rPr>
      </w:pPr>
      <w:r w:rsidRPr="00591800">
        <w:rPr>
          <w:rFonts w:ascii="Calibri" w:hAnsi="Calibri" w:cs="Arial"/>
          <w:sz w:val="22"/>
          <w:lang w:val="en-US" w:eastAsia="nl-NL"/>
        </w:rPr>
        <w:t xml:space="preserve">Heutink M, Post MWM, Bongers-Janssen HMH, Dijkstra CA, Snoek GJ, Spijkerman DCM, Lindeman E. The CONECSI trial: A randomized controlled trial of a multidisciplinary cognitive behavioral program for coping with chronic neuropathic pain following spinal cord injury. </w:t>
      </w:r>
      <w:r w:rsidRPr="00591800">
        <w:rPr>
          <w:rFonts w:ascii="Calibri" w:hAnsi="Calibri" w:cs="Arial"/>
          <w:sz w:val="22"/>
          <w:lang w:val="en-GB" w:eastAsia="nl-NL"/>
        </w:rPr>
        <w:t>Pain 2012; 153(1): 120-128</w:t>
      </w:r>
    </w:p>
    <w:p w14:paraId="3C98B0B7" w14:textId="346A9662" w:rsidR="007C71A3" w:rsidRPr="00591800" w:rsidRDefault="00230EED" w:rsidP="00591800">
      <w:pPr>
        <w:pStyle w:val="Lijstalinea"/>
        <w:numPr>
          <w:ilvl w:val="0"/>
          <w:numId w:val="8"/>
        </w:numPr>
        <w:ind w:left="360"/>
        <w:jc w:val="both"/>
        <w:rPr>
          <w:rFonts w:ascii="Calibri" w:hAnsi="Calibri" w:cs="Arial"/>
          <w:sz w:val="22"/>
          <w:lang w:val="en" w:eastAsia="nl-NL"/>
        </w:rPr>
      </w:pPr>
      <w:r w:rsidRPr="00591800">
        <w:rPr>
          <w:rFonts w:ascii="Calibri" w:hAnsi="Calibri" w:cs="Arial"/>
          <w:sz w:val="22"/>
          <w:lang w:val="en" w:eastAsia="nl-NL"/>
        </w:rPr>
        <w:t>AIF Spooren; HMH Bongers</w:t>
      </w:r>
      <w:r w:rsidR="00B80EFA" w:rsidRPr="00591800">
        <w:rPr>
          <w:rFonts w:ascii="Calibri" w:hAnsi="Calibri" w:cs="Arial"/>
          <w:sz w:val="22"/>
          <w:lang w:val="en" w:eastAsia="nl-NL"/>
        </w:rPr>
        <w:t xml:space="preserve">; YJM Janssen-Potten; </w:t>
      </w:r>
      <w:r w:rsidR="009D3B71" w:rsidRPr="00591800">
        <w:rPr>
          <w:rFonts w:ascii="Calibri" w:hAnsi="Calibri"/>
          <w:sz w:val="22"/>
          <w:lang w:val="en-US"/>
        </w:rPr>
        <w:t>E Kerckhofs; H</w:t>
      </w:r>
      <w:r w:rsidRPr="00591800">
        <w:rPr>
          <w:rFonts w:ascii="Calibri" w:hAnsi="Calibri" w:cs="Arial"/>
          <w:sz w:val="22"/>
          <w:lang w:val="en" w:eastAsia="nl-NL"/>
        </w:rPr>
        <w:t>AM Seelen</w:t>
      </w:r>
      <w:r w:rsidRPr="00591800">
        <w:rPr>
          <w:rFonts w:ascii="Calibri" w:hAnsi="Calibri" w:cs="Arial"/>
          <w:sz w:val="22"/>
          <w:lang w:val="en-GB" w:eastAsia="nl-NL"/>
        </w:rPr>
        <w:t xml:space="preserve"> Evaluation of a task-oriented client-centered upper extremity skilled performance training module in persons with tetraplegia. 2011: Spinal cord 2011;49(10):1049-54.</w:t>
      </w:r>
      <w:r w:rsidRPr="00591800">
        <w:rPr>
          <w:rFonts w:ascii="Calibri" w:hAnsi="Calibri" w:cs="Arial"/>
          <w:sz w:val="22"/>
          <w:lang w:val="en" w:eastAsia="nl-NL"/>
        </w:rPr>
        <w:t xml:space="preserve"> </w:t>
      </w:r>
    </w:p>
    <w:p w14:paraId="56E5E604" w14:textId="2FFC2867" w:rsidR="007C71A3" w:rsidRPr="00591800" w:rsidRDefault="00B80EFA" w:rsidP="00591800">
      <w:pPr>
        <w:pStyle w:val="Lijstalinea"/>
        <w:numPr>
          <w:ilvl w:val="0"/>
          <w:numId w:val="8"/>
        </w:numPr>
        <w:ind w:left="360"/>
        <w:jc w:val="both"/>
        <w:rPr>
          <w:rFonts w:ascii="Calibri" w:hAnsi="Calibri" w:cs="Arial"/>
          <w:sz w:val="22"/>
          <w:lang w:val="en-US" w:eastAsia="nl-NL"/>
        </w:rPr>
      </w:pPr>
      <w:r w:rsidRPr="00376CA9">
        <w:rPr>
          <w:rFonts w:ascii="Calibri" w:hAnsi="Calibri" w:cs="Arial"/>
          <w:sz w:val="22"/>
          <w:lang w:val="en-GB" w:eastAsia="nl-NL"/>
        </w:rPr>
        <w:t>AIF Spooren; HMH Bongers; YJM Janssen-Potten;</w:t>
      </w:r>
      <w:r w:rsidR="009D3B71" w:rsidRPr="00376CA9">
        <w:rPr>
          <w:rFonts w:ascii="Calibri" w:hAnsi="Calibri" w:cs="Arial"/>
          <w:sz w:val="22"/>
          <w:lang w:val="en-GB" w:eastAsia="nl-NL"/>
        </w:rPr>
        <w:t xml:space="preserve"> E Kerckhofs; H</w:t>
      </w:r>
      <w:r w:rsidR="00230EED" w:rsidRPr="00376CA9">
        <w:rPr>
          <w:rFonts w:ascii="Calibri" w:hAnsi="Calibri" w:cs="Arial"/>
          <w:sz w:val="22"/>
          <w:lang w:val="en-GB" w:eastAsia="nl-NL"/>
        </w:rPr>
        <w:t xml:space="preserve">AM Seelen. </w:t>
      </w:r>
      <w:r w:rsidR="00230EED" w:rsidRPr="00591800">
        <w:rPr>
          <w:rFonts w:ascii="Calibri" w:hAnsi="Calibri" w:cs="Arial"/>
          <w:sz w:val="22"/>
          <w:lang w:val="en-GB" w:eastAsia="nl-NL"/>
        </w:rPr>
        <w:t xml:space="preserve">ToCUEST: a task-oriented client-centered training module to improve upper extremity skilled performance in cervical spinal cord-injured persons. </w:t>
      </w:r>
      <w:r w:rsidR="00230EED" w:rsidRPr="00591800">
        <w:rPr>
          <w:rFonts w:ascii="Calibri" w:hAnsi="Calibri" w:cs="Arial"/>
          <w:sz w:val="22"/>
          <w:lang w:val="en-US" w:eastAsia="nl-NL"/>
        </w:rPr>
        <w:t>2011: Spinal cord 2011;49(10):1042-8.</w:t>
      </w:r>
    </w:p>
    <w:p w14:paraId="6F012E8C" w14:textId="5338079A" w:rsidR="007C71A3" w:rsidRPr="00591800" w:rsidRDefault="0030600B" w:rsidP="00591800">
      <w:pPr>
        <w:pStyle w:val="Lijstalinea"/>
        <w:numPr>
          <w:ilvl w:val="0"/>
          <w:numId w:val="8"/>
        </w:numPr>
        <w:ind w:left="360"/>
        <w:jc w:val="both"/>
        <w:rPr>
          <w:rFonts w:ascii="Calibri" w:hAnsi="Calibri"/>
          <w:sz w:val="22"/>
        </w:rPr>
      </w:pPr>
      <w:r w:rsidRPr="00376CA9">
        <w:rPr>
          <w:rFonts w:ascii="Calibri" w:hAnsi="Calibri"/>
          <w:sz w:val="22"/>
        </w:rPr>
        <w:t xml:space="preserve">JH Jaspers Focks, GJ Snoek, HMH Bongers-Janssen, AV Nene. </w:t>
      </w:r>
      <w:r w:rsidRPr="00591800">
        <w:rPr>
          <w:rFonts w:ascii="Calibri" w:hAnsi="Calibri"/>
          <w:sz w:val="22"/>
          <w:lang w:val="en-GB"/>
        </w:rPr>
        <w:t xml:space="preserve">Long-term patient satisfaction after reconstructive upper extremity surgery to improve arm-hand function in tetraplegia. </w:t>
      </w:r>
      <w:r w:rsidRPr="00591800">
        <w:rPr>
          <w:rFonts w:ascii="Calibri" w:hAnsi="Calibri"/>
          <w:sz w:val="22"/>
          <w:lang w:val="en-US"/>
        </w:rPr>
        <w:t xml:space="preserve">Spinal </w:t>
      </w:r>
      <w:r w:rsidRPr="00591800">
        <w:rPr>
          <w:rFonts w:ascii="Calibri" w:hAnsi="Calibri"/>
          <w:sz w:val="22"/>
        </w:rPr>
        <w:t>Cord 2011; 49 (8):903-908</w:t>
      </w:r>
    </w:p>
    <w:p w14:paraId="4290390D" w14:textId="0686DCE3" w:rsidR="007C71A3" w:rsidRPr="00591800" w:rsidRDefault="00230EED" w:rsidP="00591800">
      <w:pPr>
        <w:pStyle w:val="Lijstalinea"/>
        <w:numPr>
          <w:ilvl w:val="0"/>
          <w:numId w:val="8"/>
        </w:numPr>
        <w:ind w:left="360"/>
        <w:jc w:val="both"/>
        <w:rPr>
          <w:rFonts w:ascii="Calibri" w:hAnsi="Calibri" w:cs="Arial"/>
          <w:sz w:val="22"/>
          <w:lang w:val="en-GB" w:eastAsia="nl-NL"/>
        </w:rPr>
      </w:pPr>
      <w:r w:rsidRPr="00591800">
        <w:rPr>
          <w:rFonts w:ascii="Calibri" w:hAnsi="Calibri" w:cs="Arial"/>
          <w:sz w:val="22"/>
          <w:lang w:eastAsia="nl-NL"/>
        </w:rPr>
        <w:t xml:space="preserve">Groot de, S, Post MWM, Bongers-Janssen HMH, Bloemen-Vrencken JH, van der Woude LHV. </w:t>
      </w:r>
      <w:r w:rsidRPr="00591800">
        <w:rPr>
          <w:rFonts w:ascii="Calibri" w:hAnsi="Calibri" w:cs="Arial"/>
          <w:sz w:val="22"/>
          <w:lang w:val="en-GB" w:eastAsia="nl-NL"/>
        </w:rPr>
        <w:t xml:space="preserve">Is manual wheelchair satisfaction related to active lifestyle and participation in people with a spinal cord injury? </w:t>
      </w:r>
      <w:r w:rsidRPr="00591800">
        <w:rPr>
          <w:rFonts w:ascii="Calibri" w:hAnsi="Calibri" w:cs="Arial"/>
          <w:sz w:val="22"/>
          <w:lang w:val="it-IT" w:eastAsia="nl-NL"/>
        </w:rPr>
        <w:t xml:space="preserve">Spinal Cord 2011; 49: 554-9 </w:t>
      </w:r>
    </w:p>
    <w:p w14:paraId="67759B54" w14:textId="7E5A7909" w:rsidR="00B80EFA" w:rsidRPr="00591800" w:rsidRDefault="00B80EFA" w:rsidP="00591800">
      <w:pPr>
        <w:pStyle w:val="Lijstalinea"/>
        <w:numPr>
          <w:ilvl w:val="0"/>
          <w:numId w:val="8"/>
        </w:numPr>
        <w:ind w:left="360"/>
        <w:jc w:val="both"/>
        <w:rPr>
          <w:rFonts w:ascii="Calibri" w:hAnsi="Calibri" w:cs="Arial"/>
          <w:sz w:val="22"/>
          <w:lang w:val="en-GB" w:eastAsia="nl-NL"/>
        </w:rPr>
      </w:pPr>
      <w:r w:rsidRPr="00591800">
        <w:rPr>
          <w:rFonts w:ascii="Calibri" w:hAnsi="Calibri"/>
          <w:sz w:val="22"/>
        </w:rPr>
        <w:t>Ziekenhuisprotocol Dwarslaesie; landelijk NVDG Protocol. HMH Bongers-Janssen en NMA Zusterzeel 2010</w:t>
      </w:r>
    </w:p>
    <w:p w14:paraId="00EA7CCA" w14:textId="367DE77D" w:rsidR="00B80EFA" w:rsidRPr="00591800" w:rsidRDefault="00B80EFA" w:rsidP="00591800">
      <w:pPr>
        <w:pStyle w:val="Lijstalinea"/>
        <w:numPr>
          <w:ilvl w:val="0"/>
          <w:numId w:val="8"/>
        </w:numPr>
        <w:ind w:left="360"/>
        <w:jc w:val="both"/>
        <w:rPr>
          <w:rFonts w:ascii="Calibri" w:hAnsi="Calibri" w:cs="Arial"/>
          <w:sz w:val="22"/>
          <w:lang w:val="en-GB" w:eastAsia="nl-NL"/>
        </w:rPr>
      </w:pPr>
      <w:r w:rsidRPr="00591800">
        <w:rPr>
          <w:rFonts w:ascii="Calibri" w:hAnsi="Calibri" w:cs="Arial"/>
          <w:sz w:val="22"/>
          <w:lang w:val="it-IT" w:eastAsia="nl-NL"/>
        </w:rPr>
        <w:t>YJM Janssen-Potten; HA</w:t>
      </w:r>
      <w:r w:rsidR="00230EED" w:rsidRPr="00591800">
        <w:rPr>
          <w:rFonts w:ascii="Calibri" w:hAnsi="Calibri" w:cs="Arial"/>
          <w:sz w:val="22"/>
          <w:lang w:eastAsia="nl-NL"/>
        </w:rPr>
        <w:t>M Seelen; HMH Bongers-Jansse</w:t>
      </w:r>
      <w:r w:rsidRPr="00591800">
        <w:rPr>
          <w:rFonts w:ascii="Calibri" w:hAnsi="Calibri" w:cs="Arial"/>
          <w:sz w:val="22"/>
          <w:lang w:eastAsia="nl-NL"/>
        </w:rPr>
        <w:t xml:space="preserve">n; L van der Woude. </w:t>
      </w:r>
      <w:r w:rsidRPr="00591800">
        <w:rPr>
          <w:rFonts w:ascii="Calibri" w:hAnsi="Calibri" w:cs="Arial"/>
          <w:sz w:val="22"/>
          <w:lang w:val="en-US" w:eastAsia="nl-NL"/>
        </w:rPr>
        <w:t>A</w:t>
      </w:r>
      <w:r w:rsidR="00230EED" w:rsidRPr="00591800">
        <w:rPr>
          <w:rFonts w:ascii="Calibri" w:hAnsi="Calibri" w:cs="Arial"/>
          <w:sz w:val="22"/>
          <w:lang w:val="en" w:eastAsia="nl-NL"/>
        </w:rPr>
        <w:t>ssessment of upper extremity muscle function in persons with tetraplegia.</w:t>
      </w:r>
      <w:r w:rsidR="00230EED" w:rsidRPr="00591800">
        <w:rPr>
          <w:rFonts w:ascii="Calibri" w:hAnsi="Calibri" w:cs="Arial"/>
          <w:sz w:val="22"/>
          <w:lang w:val="en-GB" w:eastAsia="nl-NL"/>
        </w:rPr>
        <w:t xml:space="preserve"> 2008: </w:t>
      </w:r>
      <w:r w:rsidR="00230EED" w:rsidRPr="00591800">
        <w:rPr>
          <w:rFonts w:ascii="Calibri" w:hAnsi="Calibri" w:cs="Arial"/>
          <w:sz w:val="22"/>
          <w:lang w:val="en" w:eastAsia="nl-NL"/>
        </w:rPr>
        <w:t>Journal of electromyography and kinesiology : official journal of the International Society of Electrophysiological Kinesiology</w:t>
      </w:r>
      <w:r w:rsidR="00230EED" w:rsidRPr="00591800">
        <w:rPr>
          <w:rFonts w:ascii="Calibri" w:hAnsi="Calibri" w:cs="Arial"/>
          <w:sz w:val="22"/>
          <w:lang w:val="en-GB" w:eastAsia="nl-NL"/>
        </w:rPr>
        <w:t xml:space="preserve"> 2008;18(3):516-26.</w:t>
      </w:r>
    </w:p>
    <w:p w14:paraId="5383778F" w14:textId="526A2FE7" w:rsidR="009E69CC" w:rsidRPr="00591800" w:rsidRDefault="00230EED" w:rsidP="00591800">
      <w:pPr>
        <w:pStyle w:val="Lijstalinea"/>
        <w:numPr>
          <w:ilvl w:val="0"/>
          <w:numId w:val="8"/>
        </w:numPr>
        <w:ind w:left="360"/>
        <w:jc w:val="both"/>
        <w:rPr>
          <w:rFonts w:ascii="Calibri" w:hAnsi="Calibri"/>
          <w:sz w:val="22"/>
          <w:lang w:val="en-US"/>
        </w:rPr>
      </w:pPr>
      <w:r w:rsidRPr="00591800">
        <w:rPr>
          <w:rFonts w:ascii="Calibri" w:hAnsi="Calibri"/>
          <w:sz w:val="22"/>
          <w:lang w:val="en-US"/>
        </w:rPr>
        <w:t xml:space="preserve">HMH Bongers-Janssen, MJI Buck, ATH Kleine-Snijders, HJ Neeteson-Lobe, HAM Seelen. </w:t>
      </w:r>
      <w:r w:rsidRPr="00591800">
        <w:rPr>
          <w:rFonts w:ascii="Calibri" w:hAnsi="Calibri"/>
          <w:sz w:val="22"/>
          <w:lang w:val="en-GB"/>
        </w:rPr>
        <w:t xml:space="preserve">Multidisciplinairy treatment of with a peripheral facial nerve lesion. </w:t>
      </w:r>
      <w:r w:rsidRPr="00591800">
        <w:rPr>
          <w:rFonts w:ascii="Calibri" w:hAnsi="Calibri"/>
          <w:sz w:val="22"/>
        </w:rPr>
        <w:t xml:space="preserve">In: Beurskens CHG, van Gelder RS, Heymans PG, Manni JJ, Nicolai JPA. </w:t>
      </w:r>
      <w:r w:rsidRPr="00591800">
        <w:rPr>
          <w:rFonts w:ascii="Calibri" w:hAnsi="Calibri"/>
          <w:sz w:val="22"/>
          <w:lang w:val="en-US"/>
        </w:rPr>
        <w:t xml:space="preserve">The facial palsies. Lemma Utrecht. 2005; 309-320  </w:t>
      </w:r>
    </w:p>
    <w:p w14:paraId="5E194A9F" w14:textId="5A4B0A7B" w:rsidR="0030600B" w:rsidRPr="00591800" w:rsidRDefault="0030600B" w:rsidP="00591800">
      <w:pPr>
        <w:pStyle w:val="Lijstalinea"/>
        <w:numPr>
          <w:ilvl w:val="0"/>
          <w:numId w:val="8"/>
        </w:numPr>
        <w:ind w:left="360"/>
        <w:jc w:val="both"/>
        <w:rPr>
          <w:rFonts w:ascii="Calibri" w:hAnsi="Calibri"/>
          <w:sz w:val="22"/>
        </w:rPr>
      </w:pPr>
      <w:r w:rsidRPr="00591800">
        <w:rPr>
          <w:rFonts w:ascii="Calibri" w:hAnsi="Calibri" w:cs="Arial"/>
          <w:sz w:val="22"/>
          <w:lang w:val="en-US" w:eastAsia="nl-NL"/>
        </w:rPr>
        <w:t xml:space="preserve">HAM Seelen, S Anemaat, HMH Janssen, JH Deckers; </w:t>
      </w:r>
      <w:r w:rsidRPr="00591800">
        <w:rPr>
          <w:rFonts w:ascii="Calibri" w:hAnsi="Calibri" w:cs="Arial"/>
          <w:sz w:val="22"/>
          <w:lang w:val="en-GB" w:eastAsia="nl-NL"/>
        </w:rPr>
        <w:t>Effects of prosthesis alignment on pressure distribution at the stump/socket interface in transtibial amputees during unsupported stance and gait</w:t>
      </w:r>
      <w:r w:rsidR="00B80EFA" w:rsidRPr="00591800">
        <w:rPr>
          <w:rFonts w:ascii="Calibri" w:hAnsi="Calibri" w:cs="Arial"/>
          <w:sz w:val="22"/>
          <w:lang w:val="en-GB" w:eastAsia="nl-NL"/>
        </w:rPr>
        <w:t xml:space="preserve">. Clinical Rehabilitation </w:t>
      </w:r>
      <w:r w:rsidRPr="00591800">
        <w:rPr>
          <w:rFonts w:ascii="Calibri" w:hAnsi="Calibri" w:cs="Arial"/>
          <w:sz w:val="22"/>
          <w:lang w:val="en-GB" w:eastAsia="nl-NL"/>
        </w:rPr>
        <w:t xml:space="preserve">2003 Nov;17(7):787-96. </w:t>
      </w:r>
    </w:p>
    <w:p w14:paraId="0B50A7CE" w14:textId="77777777" w:rsidR="0030600B" w:rsidRPr="007C71A3" w:rsidRDefault="0030600B" w:rsidP="00591800">
      <w:pPr>
        <w:pStyle w:val="Kop1"/>
        <w:spacing w:before="0" w:after="0"/>
        <w:jc w:val="both"/>
        <w:rPr>
          <w:rFonts w:ascii="Calibri" w:hAnsi="Calibri"/>
          <w:b w:val="0"/>
          <w:sz w:val="22"/>
          <w:szCs w:val="24"/>
          <w:lang w:val="en-029"/>
        </w:rPr>
      </w:pPr>
    </w:p>
    <w:p w14:paraId="7CEF8E47" w14:textId="160599F5" w:rsidR="009E69CC" w:rsidRDefault="009E69CC" w:rsidP="00591800">
      <w:pPr>
        <w:jc w:val="both"/>
        <w:rPr>
          <w:rFonts w:ascii="Calibri" w:hAnsi="Calibri"/>
          <w:sz w:val="22"/>
        </w:rPr>
      </w:pPr>
    </w:p>
    <w:p w14:paraId="6FEFF909" w14:textId="6431AE7A" w:rsidR="00EE35D3" w:rsidRDefault="00EE35D3" w:rsidP="00591800">
      <w:pPr>
        <w:jc w:val="both"/>
        <w:rPr>
          <w:rFonts w:ascii="Calibri" w:hAnsi="Calibri"/>
          <w:sz w:val="22"/>
        </w:rPr>
      </w:pPr>
    </w:p>
    <w:p w14:paraId="60FF60D9" w14:textId="40335F91" w:rsidR="00EE35D3" w:rsidRDefault="00EE35D3" w:rsidP="00591800">
      <w:pPr>
        <w:jc w:val="both"/>
        <w:rPr>
          <w:rFonts w:ascii="Calibri" w:hAnsi="Calibri"/>
          <w:sz w:val="22"/>
        </w:rPr>
      </w:pPr>
    </w:p>
    <w:p w14:paraId="0DE60563" w14:textId="4C6953EC" w:rsidR="00EE35D3" w:rsidRDefault="00EE35D3" w:rsidP="00591800">
      <w:pPr>
        <w:jc w:val="both"/>
        <w:rPr>
          <w:rFonts w:ascii="Calibri" w:hAnsi="Calibri"/>
          <w:sz w:val="22"/>
        </w:rPr>
      </w:pPr>
    </w:p>
    <w:p w14:paraId="7FC55DF8" w14:textId="51B3001C" w:rsidR="00EE35D3" w:rsidRDefault="00EE35D3" w:rsidP="00591800">
      <w:pPr>
        <w:jc w:val="both"/>
        <w:rPr>
          <w:rFonts w:ascii="Calibri" w:hAnsi="Calibri"/>
          <w:sz w:val="22"/>
        </w:rPr>
      </w:pPr>
    </w:p>
    <w:p w14:paraId="5B180651" w14:textId="43B72A97" w:rsidR="00EE35D3" w:rsidRDefault="00EE35D3" w:rsidP="00591800">
      <w:pPr>
        <w:jc w:val="both"/>
        <w:rPr>
          <w:rFonts w:ascii="Calibri" w:hAnsi="Calibri"/>
          <w:sz w:val="22"/>
        </w:rPr>
      </w:pPr>
    </w:p>
    <w:p w14:paraId="64E9C289" w14:textId="76D9003F" w:rsidR="00EE35D3" w:rsidRDefault="00EE35D3" w:rsidP="00591800">
      <w:pPr>
        <w:jc w:val="both"/>
        <w:rPr>
          <w:rFonts w:ascii="Calibri" w:hAnsi="Calibri"/>
          <w:sz w:val="22"/>
        </w:rPr>
      </w:pPr>
    </w:p>
    <w:p w14:paraId="7DEB621A" w14:textId="4A1F6AF8" w:rsidR="00EE35D3" w:rsidRDefault="00EE35D3" w:rsidP="00591800">
      <w:pPr>
        <w:jc w:val="both"/>
        <w:rPr>
          <w:rFonts w:ascii="Calibri" w:hAnsi="Calibri"/>
          <w:sz w:val="22"/>
        </w:rPr>
      </w:pPr>
    </w:p>
    <w:p w14:paraId="325778BF" w14:textId="60C00A41" w:rsidR="00EE35D3" w:rsidRDefault="00EE35D3" w:rsidP="00591800">
      <w:pPr>
        <w:jc w:val="both"/>
        <w:rPr>
          <w:rFonts w:ascii="Calibri" w:hAnsi="Calibri"/>
          <w:sz w:val="22"/>
        </w:rPr>
      </w:pPr>
    </w:p>
    <w:p w14:paraId="42565BC5" w14:textId="060B6D96" w:rsidR="00EE35D3" w:rsidRDefault="00EE35D3" w:rsidP="00591800">
      <w:pPr>
        <w:jc w:val="both"/>
        <w:rPr>
          <w:rFonts w:ascii="Calibri" w:hAnsi="Calibri"/>
          <w:sz w:val="22"/>
        </w:rPr>
      </w:pPr>
    </w:p>
    <w:p w14:paraId="7F77BEDF" w14:textId="2FE277BC" w:rsidR="00EE35D3" w:rsidRDefault="00EE35D3" w:rsidP="00591800">
      <w:pPr>
        <w:jc w:val="both"/>
        <w:rPr>
          <w:rFonts w:ascii="Calibri" w:hAnsi="Calibri"/>
          <w:sz w:val="22"/>
        </w:rPr>
      </w:pPr>
    </w:p>
    <w:p w14:paraId="1978BACD"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lastRenderedPageBreak/>
        <w:t>Curriculum Vitae Frenk van Hooydonk</w:t>
      </w:r>
    </w:p>
    <w:p w14:paraId="47A317CC" w14:textId="77777777" w:rsidR="00EE35D3" w:rsidRPr="00EE35D3" w:rsidRDefault="00EE35D3" w:rsidP="00EE35D3">
      <w:pPr>
        <w:rPr>
          <w:rFonts w:ascii="Times New Roman" w:hAnsi="Times New Roman"/>
          <w:sz w:val="20"/>
          <w:szCs w:val="20"/>
          <w:lang w:eastAsia="nl-NL"/>
        </w:rPr>
      </w:pPr>
    </w:p>
    <w:p w14:paraId="56D4D855" w14:textId="77777777" w:rsidR="00EE35D3" w:rsidRPr="00EE35D3" w:rsidRDefault="00EE35D3" w:rsidP="00EE35D3">
      <w:pPr>
        <w:rPr>
          <w:rFonts w:ascii="Times New Roman" w:hAnsi="Times New Roman"/>
          <w:sz w:val="20"/>
          <w:szCs w:val="20"/>
          <w:lang w:eastAsia="nl-NL"/>
        </w:rPr>
      </w:pPr>
    </w:p>
    <w:p w14:paraId="3E7C0BF2"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Persoonsgegevens</w:t>
      </w:r>
    </w:p>
    <w:p w14:paraId="37E31F4D" w14:textId="77777777" w:rsidR="00EE35D3" w:rsidRPr="00EE35D3" w:rsidRDefault="00EE35D3" w:rsidP="00EE35D3">
      <w:pPr>
        <w:rPr>
          <w:rFonts w:ascii="Times New Roman" w:hAnsi="Times New Roman"/>
          <w:sz w:val="20"/>
          <w:szCs w:val="20"/>
          <w:lang w:eastAsia="nl-NL"/>
        </w:rPr>
      </w:pPr>
    </w:p>
    <w:p w14:paraId="1F34A564"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Naam: </w:t>
      </w:r>
      <w:r w:rsidRPr="00EE35D3">
        <w:rPr>
          <w:rFonts w:ascii="Times New Roman" w:hAnsi="Times New Roman"/>
          <w:sz w:val="20"/>
          <w:szCs w:val="20"/>
          <w:lang w:eastAsia="nl-NL"/>
        </w:rPr>
        <w:tab/>
      </w:r>
      <w:r w:rsidRPr="00EE35D3">
        <w:rPr>
          <w:rFonts w:ascii="Times New Roman" w:hAnsi="Times New Roman"/>
          <w:sz w:val="20"/>
          <w:szCs w:val="20"/>
          <w:lang w:eastAsia="nl-NL"/>
        </w:rPr>
        <w:tab/>
      </w:r>
      <w:r w:rsidRPr="00EE35D3">
        <w:rPr>
          <w:rFonts w:ascii="Times New Roman" w:hAnsi="Times New Roman"/>
          <w:sz w:val="20"/>
          <w:szCs w:val="20"/>
          <w:lang w:eastAsia="nl-NL"/>
        </w:rPr>
        <w:tab/>
        <w:t>van Hooydonk</w:t>
      </w:r>
    </w:p>
    <w:p w14:paraId="41B9ADB1"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Voornaam: </w:t>
      </w:r>
      <w:r w:rsidRPr="00EE35D3">
        <w:rPr>
          <w:rFonts w:ascii="Times New Roman" w:hAnsi="Times New Roman"/>
          <w:sz w:val="20"/>
          <w:szCs w:val="20"/>
          <w:lang w:eastAsia="nl-NL"/>
        </w:rPr>
        <w:tab/>
      </w:r>
      <w:r w:rsidRPr="00EE35D3">
        <w:rPr>
          <w:rFonts w:ascii="Times New Roman" w:hAnsi="Times New Roman"/>
          <w:sz w:val="20"/>
          <w:szCs w:val="20"/>
          <w:lang w:eastAsia="nl-NL"/>
        </w:rPr>
        <w:tab/>
        <w:t>Frenk</w:t>
      </w:r>
    </w:p>
    <w:p w14:paraId="0B493A44"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Adres: </w:t>
      </w:r>
      <w:r w:rsidRPr="00EE35D3">
        <w:rPr>
          <w:rFonts w:ascii="Times New Roman" w:hAnsi="Times New Roman"/>
          <w:sz w:val="20"/>
          <w:szCs w:val="20"/>
          <w:lang w:eastAsia="nl-NL"/>
        </w:rPr>
        <w:tab/>
      </w:r>
      <w:r w:rsidRPr="00EE35D3">
        <w:rPr>
          <w:rFonts w:ascii="Times New Roman" w:hAnsi="Times New Roman"/>
          <w:sz w:val="20"/>
          <w:szCs w:val="20"/>
          <w:lang w:eastAsia="nl-NL"/>
        </w:rPr>
        <w:tab/>
      </w:r>
      <w:r w:rsidRPr="00EE35D3">
        <w:rPr>
          <w:rFonts w:ascii="Times New Roman" w:hAnsi="Times New Roman"/>
          <w:sz w:val="20"/>
          <w:szCs w:val="20"/>
          <w:lang w:eastAsia="nl-NL"/>
        </w:rPr>
        <w:tab/>
        <w:t>Hoogfrankrijk 20a</w:t>
      </w:r>
    </w:p>
    <w:p w14:paraId="134D09D0"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ab/>
      </w:r>
      <w:r w:rsidRPr="00EE35D3">
        <w:rPr>
          <w:rFonts w:ascii="Times New Roman" w:hAnsi="Times New Roman"/>
          <w:sz w:val="20"/>
          <w:szCs w:val="20"/>
          <w:lang w:eastAsia="nl-NL"/>
        </w:rPr>
        <w:tab/>
      </w:r>
      <w:r w:rsidRPr="00EE35D3">
        <w:rPr>
          <w:rFonts w:ascii="Times New Roman" w:hAnsi="Times New Roman"/>
          <w:sz w:val="20"/>
          <w:szCs w:val="20"/>
          <w:lang w:eastAsia="nl-NL"/>
        </w:rPr>
        <w:tab/>
        <w:t>6211 RL Maastricht</w:t>
      </w:r>
    </w:p>
    <w:p w14:paraId="0D7E3281"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Telefoon: </w:t>
      </w:r>
      <w:r w:rsidRPr="00EE35D3">
        <w:rPr>
          <w:rFonts w:ascii="Times New Roman" w:hAnsi="Times New Roman"/>
          <w:sz w:val="20"/>
          <w:szCs w:val="20"/>
          <w:lang w:eastAsia="nl-NL"/>
        </w:rPr>
        <w:tab/>
      </w:r>
      <w:r w:rsidRPr="00EE35D3">
        <w:rPr>
          <w:rFonts w:ascii="Times New Roman" w:hAnsi="Times New Roman"/>
          <w:sz w:val="20"/>
          <w:szCs w:val="20"/>
          <w:lang w:eastAsia="nl-NL"/>
        </w:rPr>
        <w:tab/>
        <w:t>043-3256864</w:t>
      </w:r>
    </w:p>
    <w:p w14:paraId="3D642C58"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E-mail: </w:t>
      </w:r>
      <w:r w:rsidRPr="00EE35D3">
        <w:rPr>
          <w:rFonts w:ascii="Times New Roman" w:hAnsi="Times New Roman"/>
          <w:sz w:val="20"/>
          <w:szCs w:val="20"/>
          <w:lang w:eastAsia="nl-NL"/>
        </w:rPr>
        <w:tab/>
      </w:r>
      <w:r w:rsidRPr="00EE35D3">
        <w:rPr>
          <w:rFonts w:ascii="Times New Roman" w:hAnsi="Times New Roman"/>
          <w:sz w:val="20"/>
          <w:szCs w:val="20"/>
          <w:lang w:eastAsia="nl-NL"/>
        </w:rPr>
        <w:tab/>
      </w:r>
      <w:r w:rsidRPr="00EE35D3">
        <w:rPr>
          <w:rFonts w:ascii="Times New Roman" w:hAnsi="Times New Roman"/>
          <w:sz w:val="20"/>
          <w:szCs w:val="20"/>
          <w:lang w:eastAsia="nl-NL"/>
        </w:rPr>
        <w:tab/>
        <w:t>fvanh@home.nl</w:t>
      </w:r>
    </w:p>
    <w:p w14:paraId="47060FA0"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Nationaliteit: </w:t>
      </w:r>
      <w:r w:rsidRPr="00EE35D3">
        <w:rPr>
          <w:rFonts w:ascii="Times New Roman" w:hAnsi="Times New Roman"/>
          <w:sz w:val="20"/>
          <w:szCs w:val="20"/>
          <w:lang w:eastAsia="nl-NL"/>
        </w:rPr>
        <w:tab/>
      </w:r>
      <w:r w:rsidRPr="00EE35D3">
        <w:rPr>
          <w:rFonts w:ascii="Times New Roman" w:hAnsi="Times New Roman"/>
          <w:sz w:val="20"/>
          <w:szCs w:val="20"/>
          <w:lang w:eastAsia="nl-NL"/>
        </w:rPr>
        <w:tab/>
        <w:t xml:space="preserve">Nederlandse </w:t>
      </w:r>
    </w:p>
    <w:p w14:paraId="4E9236EE"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 xml:space="preserve">Geboortedatum: </w:t>
      </w:r>
      <w:r w:rsidRPr="00EE35D3">
        <w:rPr>
          <w:rFonts w:ascii="Times New Roman" w:hAnsi="Times New Roman"/>
          <w:sz w:val="20"/>
          <w:szCs w:val="20"/>
          <w:lang w:eastAsia="nl-NL"/>
        </w:rPr>
        <w:tab/>
      </w:r>
      <w:r w:rsidRPr="00EE35D3">
        <w:rPr>
          <w:rFonts w:ascii="Times New Roman" w:hAnsi="Times New Roman"/>
          <w:sz w:val="20"/>
          <w:szCs w:val="20"/>
          <w:lang w:eastAsia="nl-NL"/>
        </w:rPr>
        <w:tab/>
        <w:t>04 februari 1958</w:t>
      </w:r>
    </w:p>
    <w:p w14:paraId="5A521F14" w14:textId="77777777" w:rsidR="00EE35D3" w:rsidRPr="00EE35D3" w:rsidRDefault="00EE35D3" w:rsidP="00EE35D3">
      <w:pPr>
        <w:rPr>
          <w:rFonts w:ascii="Times New Roman" w:hAnsi="Times New Roman"/>
          <w:sz w:val="20"/>
          <w:szCs w:val="20"/>
          <w:lang w:eastAsia="nl-NL"/>
        </w:rPr>
      </w:pPr>
    </w:p>
    <w:p w14:paraId="1B7F1B35" w14:textId="77777777" w:rsidR="00EE35D3" w:rsidRPr="00EE35D3" w:rsidRDefault="00EE35D3" w:rsidP="00EE35D3">
      <w:pPr>
        <w:rPr>
          <w:rFonts w:ascii="Times New Roman" w:hAnsi="Times New Roman"/>
          <w:sz w:val="20"/>
          <w:szCs w:val="20"/>
          <w:lang w:eastAsia="nl-NL"/>
        </w:rPr>
      </w:pPr>
    </w:p>
    <w:p w14:paraId="76438B08"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Opleidingen</w:t>
      </w:r>
    </w:p>
    <w:p w14:paraId="18399663" w14:textId="77777777" w:rsidR="00EE35D3" w:rsidRPr="00EE35D3" w:rsidRDefault="00EE35D3" w:rsidP="00EE35D3">
      <w:pPr>
        <w:rPr>
          <w:rFonts w:ascii="Times New Roman" w:hAnsi="Times New Roman"/>
          <w:sz w:val="20"/>
          <w:szCs w:val="20"/>
          <w:lang w:eastAsia="nl-NL"/>
        </w:rPr>
      </w:pPr>
    </w:p>
    <w:p w14:paraId="744B1DC4"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2000 – 2004</w:t>
      </w:r>
      <w:r w:rsidRPr="00EE35D3">
        <w:rPr>
          <w:rFonts w:ascii="Times New Roman" w:hAnsi="Times New Roman"/>
          <w:sz w:val="20"/>
          <w:szCs w:val="20"/>
          <w:lang w:eastAsia="nl-NL"/>
        </w:rPr>
        <w:tab/>
      </w:r>
      <w:r w:rsidRPr="00EE35D3">
        <w:rPr>
          <w:rFonts w:ascii="Times New Roman" w:hAnsi="Times New Roman"/>
          <w:sz w:val="20"/>
          <w:szCs w:val="20"/>
          <w:lang w:eastAsia="nl-NL"/>
        </w:rPr>
        <w:tab/>
        <w:t>Grafische Vormgeving, Academie Beeldende Kunsten Maastricht</w:t>
      </w:r>
    </w:p>
    <w:p w14:paraId="00C1E530" w14:textId="77777777" w:rsidR="00EE35D3" w:rsidRPr="00EE35D3" w:rsidRDefault="00EE35D3" w:rsidP="00EE35D3">
      <w:pPr>
        <w:rPr>
          <w:rFonts w:ascii="Times New Roman" w:hAnsi="Times New Roman"/>
          <w:sz w:val="20"/>
          <w:szCs w:val="20"/>
          <w:lang w:eastAsia="nl-NL"/>
        </w:rPr>
      </w:pPr>
      <w:r w:rsidRPr="00EE35D3">
        <w:rPr>
          <w:rFonts w:ascii="Times New Roman" w:hAnsi="Times New Roman"/>
          <w:sz w:val="20"/>
          <w:szCs w:val="20"/>
          <w:lang w:eastAsia="nl-NL"/>
        </w:rPr>
        <w:tab/>
      </w:r>
      <w:r w:rsidRPr="00EE35D3">
        <w:rPr>
          <w:rFonts w:ascii="Times New Roman" w:hAnsi="Times New Roman"/>
          <w:sz w:val="20"/>
          <w:szCs w:val="20"/>
          <w:lang w:eastAsia="nl-NL"/>
        </w:rPr>
        <w:tab/>
      </w:r>
      <w:r w:rsidRPr="00EE35D3">
        <w:rPr>
          <w:rFonts w:ascii="Times New Roman" w:hAnsi="Times New Roman"/>
          <w:sz w:val="20"/>
          <w:szCs w:val="20"/>
          <w:lang w:eastAsia="nl-NL"/>
        </w:rPr>
        <w:tab/>
        <w:t>Ivm handicap uitsluitend computergestuurde vakken, deelcertificaat</w:t>
      </w:r>
    </w:p>
    <w:p w14:paraId="29821504" w14:textId="77777777" w:rsidR="00EE35D3" w:rsidRPr="00EE35D3" w:rsidRDefault="00EE35D3" w:rsidP="00EE35D3">
      <w:pPr>
        <w:rPr>
          <w:rFonts w:ascii="Times New Roman" w:hAnsi="Times New Roman"/>
          <w:sz w:val="20"/>
          <w:szCs w:val="20"/>
          <w:lang w:eastAsia="nl-NL"/>
        </w:rPr>
      </w:pPr>
    </w:p>
    <w:p w14:paraId="7E6D053B" w14:textId="77777777" w:rsidR="00EE35D3" w:rsidRPr="00EE35D3" w:rsidRDefault="00EE35D3" w:rsidP="00EE35D3">
      <w:pPr>
        <w:rPr>
          <w:rFonts w:ascii="Times New Roman" w:hAnsi="Times New Roman"/>
          <w:bCs/>
          <w:iCs/>
          <w:sz w:val="20"/>
          <w:szCs w:val="20"/>
          <w:lang w:eastAsia="nl-NL"/>
        </w:rPr>
      </w:pPr>
      <w:r w:rsidRPr="00EE35D3">
        <w:rPr>
          <w:rFonts w:ascii="Times New Roman" w:hAnsi="Times New Roman"/>
          <w:sz w:val="20"/>
          <w:szCs w:val="20"/>
          <w:lang w:eastAsia="nl-NL"/>
        </w:rPr>
        <w:t>1979 – juli 1984</w:t>
      </w:r>
      <w:r w:rsidRPr="00EE35D3">
        <w:rPr>
          <w:rFonts w:ascii="Times New Roman" w:hAnsi="Times New Roman"/>
          <w:sz w:val="20"/>
          <w:szCs w:val="20"/>
          <w:lang w:eastAsia="nl-NL"/>
        </w:rPr>
        <w:tab/>
      </w:r>
      <w:r w:rsidRPr="00EE35D3">
        <w:rPr>
          <w:rFonts w:ascii="Times New Roman" w:hAnsi="Times New Roman"/>
          <w:sz w:val="20"/>
          <w:szCs w:val="20"/>
          <w:lang w:eastAsia="nl-NL"/>
        </w:rPr>
        <w:tab/>
        <w:t xml:space="preserve">Sociale Geografie, </w:t>
      </w:r>
      <w:r w:rsidRPr="00EE35D3">
        <w:rPr>
          <w:rFonts w:ascii="Times New Roman" w:hAnsi="Times New Roman"/>
          <w:bCs/>
          <w:iCs/>
          <w:sz w:val="20"/>
          <w:szCs w:val="20"/>
          <w:lang w:eastAsia="nl-NL"/>
        </w:rPr>
        <w:t>Katholieke Universiteit Nijmegen</w:t>
      </w:r>
    </w:p>
    <w:p w14:paraId="376E986A" w14:textId="77777777" w:rsidR="00EE35D3" w:rsidRPr="00EE35D3" w:rsidRDefault="00EE35D3" w:rsidP="00EE35D3">
      <w:pPr>
        <w:rPr>
          <w:rFonts w:ascii="Times New Roman" w:hAnsi="Times New Roman"/>
          <w:bCs/>
          <w:iCs/>
          <w:sz w:val="20"/>
          <w:szCs w:val="20"/>
          <w:lang w:eastAsia="nl-NL"/>
        </w:rPr>
      </w:pPr>
      <w:r w:rsidRPr="00EE35D3">
        <w:rPr>
          <w:rFonts w:ascii="Times New Roman" w:hAnsi="Times New Roman"/>
          <w:bCs/>
          <w:iCs/>
          <w:sz w:val="20"/>
          <w:szCs w:val="20"/>
          <w:lang w:eastAsia="nl-NL"/>
        </w:rPr>
        <w:tab/>
      </w:r>
      <w:r w:rsidRPr="00EE35D3">
        <w:rPr>
          <w:rFonts w:ascii="Times New Roman" w:hAnsi="Times New Roman"/>
          <w:bCs/>
          <w:iCs/>
          <w:sz w:val="20"/>
          <w:szCs w:val="20"/>
          <w:lang w:eastAsia="nl-NL"/>
        </w:rPr>
        <w:tab/>
      </w:r>
      <w:r w:rsidRPr="00EE35D3">
        <w:rPr>
          <w:rFonts w:ascii="Times New Roman" w:hAnsi="Times New Roman"/>
          <w:bCs/>
          <w:iCs/>
          <w:sz w:val="20"/>
          <w:szCs w:val="20"/>
          <w:lang w:eastAsia="nl-NL"/>
        </w:rPr>
        <w:tab/>
        <w:t>Nek gebroken juli 1984</w:t>
      </w:r>
    </w:p>
    <w:p w14:paraId="28D9F300" w14:textId="77777777" w:rsidR="00EE35D3" w:rsidRPr="00EE35D3" w:rsidRDefault="00EE35D3" w:rsidP="00EE35D3">
      <w:pPr>
        <w:rPr>
          <w:rFonts w:ascii="Times New Roman" w:hAnsi="Times New Roman"/>
          <w:bCs/>
          <w:iCs/>
          <w:sz w:val="20"/>
          <w:szCs w:val="20"/>
          <w:lang w:eastAsia="nl-NL"/>
        </w:rPr>
      </w:pPr>
    </w:p>
    <w:p w14:paraId="4C4C0E55" w14:textId="77777777" w:rsidR="00EE35D3" w:rsidRPr="00EE35D3" w:rsidRDefault="00EE35D3" w:rsidP="00EE35D3">
      <w:pPr>
        <w:rPr>
          <w:rFonts w:ascii="Times New Roman" w:hAnsi="Times New Roman"/>
          <w:bCs/>
          <w:iCs/>
          <w:sz w:val="20"/>
          <w:szCs w:val="20"/>
          <w:lang w:eastAsia="nl-NL"/>
        </w:rPr>
      </w:pPr>
    </w:p>
    <w:p w14:paraId="1CCEA9B9" w14:textId="77777777" w:rsidR="00EE35D3" w:rsidRPr="00EE35D3" w:rsidRDefault="00EE35D3" w:rsidP="00EE35D3">
      <w:pPr>
        <w:rPr>
          <w:rFonts w:ascii="Times New Roman" w:hAnsi="Times New Roman"/>
          <w:bCs/>
          <w:iCs/>
          <w:sz w:val="20"/>
          <w:szCs w:val="20"/>
          <w:lang w:eastAsia="nl-NL"/>
        </w:rPr>
      </w:pPr>
      <w:r w:rsidRPr="00EE35D3">
        <w:rPr>
          <w:rFonts w:ascii="Times New Roman" w:hAnsi="Times New Roman"/>
          <w:bCs/>
          <w:iCs/>
          <w:sz w:val="20"/>
          <w:szCs w:val="20"/>
          <w:lang w:eastAsia="nl-NL"/>
        </w:rPr>
        <w:t>Werkervaring</w:t>
      </w:r>
    </w:p>
    <w:p w14:paraId="3F51E5B0" w14:textId="77777777" w:rsidR="00EE35D3" w:rsidRPr="00EE35D3" w:rsidRDefault="00EE35D3" w:rsidP="00EE35D3">
      <w:pPr>
        <w:rPr>
          <w:rFonts w:ascii="Times New Roman" w:hAnsi="Times New Roman"/>
          <w:bCs/>
          <w:iCs/>
          <w:sz w:val="20"/>
          <w:szCs w:val="20"/>
          <w:lang w:eastAsia="nl-NL"/>
        </w:rPr>
      </w:pPr>
    </w:p>
    <w:p w14:paraId="43E575B7" w14:textId="77777777" w:rsidR="00EE35D3" w:rsidRPr="00EE35D3" w:rsidRDefault="00EE35D3" w:rsidP="00EE35D3">
      <w:pPr>
        <w:ind w:left="2160" w:hanging="2160"/>
        <w:rPr>
          <w:rFonts w:ascii="Times New Roman" w:hAnsi="Times New Roman"/>
          <w:bCs/>
          <w:iCs/>
          <w:sz w:val="20"/>
          <w:szCs w:val="20"/>
          <w:lang w:eastAsia="nl-NL"/>
        </w:rPr>
      </w:pPr>
      <w:r w:rsidRPr="00EE35D3">
        <w:rPr>
          <w:rFonts w:ascii="Times New Roman" w:hAnsi="Times New Roman"/>
          <w:bCs/>
          <w:iCs/>
          <w:sz w:val="20"/>
          <w:szCs w:val="20"/>
          <w:lang w:eastAsia="nl-NL"/>
        </w:rPr>
        <w:t>2006 – 2016</w:t>
      </w:r>
      <w:r w:rsidRPr="00EE35D3">
        <w:rPr>
          <w:rFonts w:ascii="Times New Roman" w:hAnsi="Times New Roman"/>
          <w:bCs/>
          <w:iCs/>
          <w:sz w:val="20"/>
          <w:szCs w:val="20"/>
          <w:lang w:eastAsia="nl-NL"/>
        </w:rPr>
        <w:tab/>
        <w:t>Lid landelijke KlachtenCommissie Cliënten Fokus</w:t>
      </w:r>
    </w:p>
    <w:p w14:paraId="54E1D315" w14:textId="77777777" w:rsidR="00EE35D3" w:rsidRPr="00EE35D3" w:rsidRDefault="00EE35D3" w:rsidP="00EE35D3">
      <w:pPr>
        <w:ind w:left="2160" w:hanging="2160"/>
        <w:rPr>
          <w:rFonts w:ascii="Times New Roman" w:hAnsi="Times New Roman"/>
          <w:bCs/>
          <w:iCs/>
          <w:sz w:val="20"/>
          <w:szCs w:val="20"/>
          <w:lang w:eastAsia="nl-NL"/>
        </w:rPr>
      </w:pPr>
    </w:p>
    <w:p w14:paraId="766BB227" w14:textId="77777777" w:rsidR="00EE35D3" w:rsidRPr="00EE35D3" w:rsidRDefault="00EE35D3" w:rsidP="00EE35D3">
      <w:pPr>
        <w:ind w:left="2160" w:hanging="2160"/>
        <w:rPr>
          <w:rFonts w:ascii="Times New Roman" w:hAnsi="Times New Roman"/>
          <w:bCs/>
          <w:iCs/>
          <w:sz w:val="20"/>
          <w:szCs w:val="20"/>
          <w:lang w:eastAsia="nl-NL"/>
        </w:rPr>
      </w:pPr>
      <w:r w:rsidRPr="00EE35D3">
        <w:rPr>
          <w:rFonts w:ascii="Times New Roman" w:hAnsi="Times New Roman"/>
          <w:bCs/>
          <w:iCs/>
          <w:sz w:val="20"/>
          <w:szCs w:val="20"/>
          <w:lang w:eastAsia="nl-NL"/>
        </w:rPr>
        <w:t>2004 – 2010</w:t>
      </w:r>
      <w:r w:rsidRPr="00EE35D3">
        <w:rPr>
          <w:rFonts w:ascii="Times New Roman" w:hAnsi="Times New Roman"/>
          <w:bCs/>
          <w:iCs/>
          <w:sz w:val="20"/>
          <w:szCs w:val="20"/>
          <w:lang w:eastAsia="nl-NL"/>
        </w:rPr>
        <w:tab/>
        <w:t>2004 – 2005 Lid Cliëntenraad Fokus, 2005 – 2010 Voorzitter CRF</w:t>
      </w:r>
      <w:r w:rsidRPr="00EE35D3">
        <w:rPr>
          <w:rFonts w:ascii="Times New Roman" w:hAnsi="Times New Roman"/>
          <w:bCs/>
          <w:iCs/>
          <w:sz w:val="20"/>
          <w:szCs w:val="20"/>
          <w:lang w:eastAsia="nl-NL"/>
        </w:rPr>
        <w:tab/>
      </w:r>
    </w:p>
    <w:p w14:paraId="1C9E8718" w14:textId="77777777" w:rsidR="00EE35D3" w:rsidRPr="00EE35D3" w:rsidRDefault="00EE35D3" w:rsidP="00EE35D3">
      <w:pPr>
        <w:ind w:left="2160" w:hanging="2160"/>
        <w:rPr>
          <w:rFonts w:ascii="Times New Roman" w:hAnsi="Times New Roman"/>
          <w:bCs/>
          <w:iCs/>
          <w:sz w:val="20"/>
          <w:szCs w:val="20"/>
          <w:lang w:eastAsia="nl-NL"/>
        </w:rPr>
      </w:pPr>
    </w:p>
    <w:p w14:paraId="08B16031" w14:textId="77777777" w:rsidR="00EE35D3" w:rsidRPr="00EE35D3" w:rsidRDefault="00EE35D3" w:rsidP="00EE35D3">
      <w:pPr>
        <w:ind w:left="2160" w:hanging="2160"/>
        <w:rPr>
          <w:rFonts w:ascii="Times New Roman" w:hAnsi="Times New Roman"/>
          <w:b/>
          <w:bCs/>
          <w:i/>
          <w:iCs/>
          <w:sz w:val="20"/>
          <w:szCs w:val="20"/>
          <w:lang w:eastAsia="nl-NL"/>
        </w:rPr>
      </w:pPr>
      <w:r w:rsidRPr="00EE35D3">
        <w:rPr>
          <w:rFonts w:ascii="Times New Roman" w:hAnsi="Times New Roman"/>
          <w:bCs/>
          <w:iCs/>
          <w:sz w:val="20"/>
          <w:szCs w:val="20"/>
          <w:lang w:eastAsia="nl-NL"/>
        </w:rPr>
        <w:t>2003 – 2008</w:t>
      </w:r>
      <w:r w:rsidRPr="00EE35D3">
        <w:rPr>
          <w:rFonts w:ascii="Times New Roman" w:hAnsi="Times New Roman"/>
          <w:bCs/>
          <w:iCs/>
          <w:sz w:val="20"/>
          <w:szCs w:val="20"/>
          <w:lang w:eastAsia="nl-NL"/>
        </w:rPr>
        <w:tab/>
        <w:t>Zelfstandig Grafisch Vormgever, klanten oa voornamelijk Universiteit Maastricht en Maastrichtse studentenverenigingen.</w:t>
      </w:r>
    </w:p>
    <w:p w14:paraId="17C3DB52" w14:textId="77777777" w:rsidR="00EE35D3" w:rsidRPr="00EE35D3" w:rsidRDefault="00EE35D3" w:rsidP="00EE35D3">
      <w:pPr>
        <w:ind w:left="2160" w:hanging="2160"/>
        <w:rPr>
          <w:rFonts w:ascii="Times New Roman" w:hAnsi="Times New Roman"/>
          <w:b/>
          <w:bCs/>
          <w:i/>
          <w:iCs/>
          <w:sz w:val="20"/>
          <w:szCs w:val="20"/>
          <w:lang w:eastAsia="nl-NL"/>
        </w:rPr>
      </w:pPr>
    </w:p>
    <w:p w14:paraId="4FC19003" w14:textId="77777777" w:rsidR="00EE35D3" w:rsidRPr="00EE35D3" w:rsidRDefault="00EE35D3" w:rsidP="00EE35D3">
      <w:pPr>
        <w:ind w:left="2160" w:hanging="2160"/>
        <w:rPr>
          <w:rFonts w:ascii="Times New Roman" w:hAnsi="Times New Roman"/>
          <w:b/>
          <w:bCs/>
          <w:i/>
          <w:iCs/>
          <w:sz w:val="20"/>
          <w:szCs w:val="20"/>
          <w:lang w:eastAsia="nl-NL"/>
        </w:rPr>
      </w:pPr>
    </w:p>
    <w:p w14:paraId="4FBE97E8" w14:textId="77777777" w:rsidR="00EE35D3" w:rsidRPr="00EE35D3" w:rsidRDefault="00EE35D3" w:rsidP="00EE35D3">
      <w:pPr>
        <w:ind w:left="2160" w:hanging="2160"/>
        <w:rPr>
          <w:rFonts w:ascii="Times New Roman" w:hAnsi="Times New Roman"/>
          <w:bCs/>
          <w:iCs/>
          <w:sz w:val="20"/>
          <w:szCs w:val="20"/>
          <w:lang w:eastAsia="nl-NL"/>
        </w:rPr>
      </w:pPr>
      <w:r w:rsidRPr="00EE35D3">
        <w:rPr>
          <w:rFonts w:ascii="Times New Roman" w:hAnsi="Times New Roman"/>
          <w:bCs/>
          <w:iCs/>
          <w:sz w:val="20"/>
          <w:szCs w:val="20"/>
          <w:lang w:eastAsia="nl-NL"/>
        </w:rPr>
        <w:t>Overig</w:t>
      </w:r>
    </w:p>
    <w:p w14:paraId="5DD690CC" w14:textId="77777777" w:rsidR="00EE35D3" w:rsidRPr="00EE35D3" w:rsidRDefault="00EE35D3" w:rsidP="00EE35D3">
      <w:pPr>
        <w:ind w:left="2160" w:hanging="2160"/>
        <w:rPr>
          <w:rFonts w:ascii="Times New Roman" w:hAnsi="Times New Roman"/>
          <w:bCs/>
          <w:iCs/>
          <w:sz w:val="20"/>
          <w:szCs w:val="20"/>
          <w:lang w:eastAsia="nl-NL"/>
        </w:rPr>
      </w:pPr>
    </w:p>
    <w:p w14:paraId="0B7DC312" w14:textId="77777777" w:rsidR="00EE35D3" w:rsidRPr="00EE35D3" w:rsidRDefault="00EE35D3" w:rsidP="00EE35D3">
      <w:pPr>
        <w:ind w:left="2160" w:hanging="2160"/>
        <w:rPr>
          <w:rFonts w:ascii="Times New Roman" w:hAnsi="Times New Roman"/>
          <w:sz w:val="20"/>
          <w:szCs w:val="20"/>
          <w:lang w:eastAsia="nl-NL"/>
        </w:rPr>
      </w:pPr>
      <w:r w:rsidRPr="00EE35D3">
        <w:rPr>
          <w:rFonts w:ascii="Times New Roman" w:hAnsi="Times New Roman"/>
          <w:sz w:val="20"/>
          <w:szCs w:val="20"/>
          <w:lang w:eastAsia="nl-NL"/>
        </w:rPr>
        <w:t>Sept 1989 – heden</w:t>
      </w:r>
      <w:r w:rsidRPr="00EE35D3">
        <w:rPr>
          <w:rFonts w:ascii="Times New Roman" w:hAnsi="Times New Roman"/>
          <w:sz w:val="20"/>
          <w:szCs w:val="20"/>
          <w:lang w:eastAsia="nl-NL"/>
        </w:rPr>
        <w:tab/>
        <w:t>Fokus, project Maastricht Centrum I</w:t>
      </w:r>
    </w:p>
    <w:p w14:paraId="72B13EA9" w14:textId="77777777" w:rsidR="00EE35D3" w:rsidRPr="00EE35D3" w:rsidRDefault="00EE35D3" w:rsidP="00EE35D3">
      <w:pPr>
        <w:ind w:left="2160" w:hanging="2160"/>
        <w:rPr>
          <w:rFonts w:ascii="Times New Roman" w:hAnsi="Times New Roman"/>
          <w:sz w:val="20"/>
          <w:szCs w:val="20"/>
          <w:lang w:eastAsia="nl-NL"/>
        </w:rPr>
      </w:pPr>
    </w:p>
    <w:p w14:paraId="14BDD148" w14:textId="77777777" w:rsidR="00EE35D3" w:rsidRPr="00EE35D3" w:rsidRDefault="00EE35D3" w:rsidP="00EE35D3">
      <w:pPr>
        <w:ind w:left="2160" w:hanging="2160"/>
        <w:rPr>
          <w:rFonts w:ascii="Times New Roman" w:hAnsi="Times New Roman"/>
          <w:sz w:val="20"/>
          <w:szCs w:val="20"/>
          <w:lang w:eastAsia="nl-NL"/>
        </w:rPr>
      </w:pPr>
      <w:r w:rsidRPr="00EE35D3">
        <w:rPr>
          <w:rFonts w:ascii="Times New Roman" w:hAnsi="Times New Roman"/>
          <w:sz w:val="20"/>
          <w:szCs w:val="20"/>
          <w:lang w:eastAsia="nl-NL"/>
        </w:rPr>
        <w:t>Dec 1984 – sept 1989</w:t>
      </w:r>
      <w:r w:rsidRPr="00EE35D3">
        <w:rPr>
          <w:rFonts w:ascii="Times New Roman" w:hAnsi="Times New Roman"/>
          <w:sz w:val="20"/>
          <w:szCs w:val="20"/>
          <w:lang w:eastAsia="nl-NL"/>
        </w:rPr>
        <w:tab/>
        <w:t>Revalidatiecentrum Lucaskliniek Hoensbroek</w:t>
      </w:r>
    </w:p>
    <w:p w14:paraId="5112829C" w14:textId="77777777" w:rsidR="00EE35D3" w:rsidRPr="00EE35D3" w:rsidRDefault="00EE35D3" w:rsidP="00EE35D3">
      <w:pPr>
        <w:ind w:left="2160" w:hanging="2160"/>
        <w:rPr>
          <w:rFonts w:ascii="Times New Roman" w:hAnsi="Times New Roman"/>
          <w:sz w:val="20"/>
          <w:szCs w:val="20"/>
          <w:lang w:eastAsia="nl-NL"/>
        </w:rPr>
      </w:pPr>
    </w:p>
    <w:p w14:paraId="4E297123" w14:textId="77777777" w:rsidR="00EE35D3" w:rsidRPr="00EE35D3" w:rsidRDefault="00EE35D3" w:rsidP="00EE35D3">
      <w:pPr>
        <w:ind w:left="2160" w:hanging="2160"/>
        <w:rPr>
          <w:rFonts w:ascii="Times New Roman" w:hAnsi="Times New Roman"/>
          <w:sz w:val="20"/>
          <w:szCs w:val="20"/>
          <w:lang w:eastAsia="nl-NL"/>
        </w:rPr>
      </w:pPr>
      <w:r w:rsidRPr="00EE35D3">
        <w:rPr>
          <w:rFonts w:ascii="Times New Roman" w:hAnsi="Times New Roman"/>
          <w:sz w:val="20"/>
          <w:szCs w:val="20"/>
          <w:lang w:eastAsia="nl-NL"/>
        </w:rPr>
        <w:t>Juli –dec 1984</w:t>
      </w:r>
      <w:r w:rsidRPr="00EE35D3">
        <w:rPr>
          <w:rFonts w:ascii="Times New Roman" w:hAnsi="Times New Roman"/>
          <w:sz w:val="20"/>
          <w:szCs w:val="20"/>
          <w:lang w:eastAsia="nl-NL"/>
        </w:rPr>
        <w:tab/>
        <w:t>IC Sittard</w:t>
      </w:r>
    </w:p>
    <w:p w14:paraId="26E63D15" w14:textId="77777777" w:rsidR="00EE35D3" w:rsidRPr="00EE35D3" w:rsidRDefault="00EE35D3" w:rsidP="00EE35D3">
      <w:pPr>
        <w:ind w:left="2160" w:hanging="2160"/>
        <w:rPr>
          <w:rFonts w:ascii="Times New Roman" w:hAnsi="Times New Roman"/>
          <w:sz w:val="20"/>
          <w:szCs w:val="20"/>
          <w:lang w:eastAsia="nl-NL"/>
        </w:rPr>
      </w:pPr>
    </w:p>
    <w:p w14:paraId="69C221A6" w14:textId="77777777" w:rsidR="00EE35D3" w:rsidRPr="00EE35D3" w:rsidRDefault="00EE35D3" w:rsidP="00EE35D3">
      <w:pPr>
        <w:ind w:left="2160" w:hanging="2160"/>
        <w:rPr>
          <w:rFonts w:ascii="Times New Roman" w:hAnsi="Times New Roman"/>
          <w:sz w:val="20"/>
          <w:szCs w:val="20"/>
          <w:lang w:eastAsia="nl-NL"/>
        </w:rPr>
      </w:pPr>
      <w:r w:rsidRPr="00EE35D3">
        <w:rPr>
          <w:rFonts w:ascii="Times New Roman" w:hAnsi="Times New Roman"/>
          <w:sz w:val="20"/>
          <w:szCs w:val="20"/>
          <w:lang w:eastAsia="nl-NL"/>
        </w:rPr>
        <w:t>30 juli 1984</w:t>
      </w:r>
      <w:r w:rsidRPr="00EE35D3">
        <w:rPr>
          <w:rFonts w:ascii="Times New Roman" w:hAnsi="Times New Roman"/>
          <w:sz w:val="20"/>
          <w:szCs w:val="20"/>
          <w:lang w:eastAsia="nl-NL"/>
        </w:rPr>
        <w:tab/>
        <w:t>Complete C2 dwarslaesie als gevolg van duikongeval</w:t>
      </w:r>
    </w:p>
    <w:p w14:paraId="5791C108" w14:textId="77777777" w:rsidR="00EE35D3" w:rsidRPr="00EE35D3" w:rsidRDefault="00EE35D3" w:rsidP="00EE35D3">
      <w:pPr>
        <w:rPr>
          <w:rFonts w:eastAsiaTheme="minorEastAsia"/>
          <w:lang w:eastAsia="ja-JP"/>
        </w:rPr>
      </w:pPr>
    </w:p>
    <w:p w14:paraId="1E18318E" w14:textId="2131C84A" w:rsidR="00EE35D3" w:rsidRDefault="00EE35D3" w:rsidP="00591800">
      <w:pPr>
        <w:jc w:val="both"/>
        <w:rPr>
          <w:rFonts w:ascii="Calibri" w:hAnsi="Calibri"/>
          <w:sz w:val="22"/>
        </w:rPr>
      </w:pPr>
    </w:p>
    <w:p w14:paraId="0DDD7F1A" w14:textId="0561AF1D" w:rsidR="00EE35D3" w:rsidRDefault="00EE35D3" w:rsidP="00591800">
      <w:pPr>
        <w:jc w:val="both"/>
        <w:rPr>
          <w:rFonts w:ascii="Calibri" w:hAnsi="Calibri"/>
          <w:sz w:val="22"/>
        </w:rPr>
      </w:pPr>
    </w:p>
    <w:p w14:paraId="0F879486" w14:textId="77777777" w:rsidR="00EE35D3" w:rsidRPr="007C71A3" w:rsidRDefault="00EE35D3" w:rsidP="00591800">
      <w:pPr>
        <w:jc w:val="both"/>
        <w:rPr>
          <w:rFonts w:ascii="Calibri" w:hAnsi="Calibri"/>
          <w:sz w:val="22"/>
        </w:rPr>
      </w:pPr>
    </w:p>
    <w:sectPr w:rsidR="00EE35D3" w:rsidRPr="007C71A3" w:rsidSect="00B80E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00000000" w:usb1="28CFFCFA" w:usb2="00000016" w:usb3="00000000" w:csb0="00100001" w:csb1="00000000"/>
  </w:font>
  <w:font w:name="ArialUnicodeMS">
    <w:altName w:val="Arial"/>
    <w:panose1 w:val="00000000000000000000"/>
    <w:charset w:val="00"/>
    <w:family w:val="auto"/>
    <w:notTrueType/>
    <w:pitch w:val="default"/>
    <w:sig w:usb0="00000003" w:usb1="00000000" w:usb2="00000000" w:usb3="00000000" w:csb0="00000001" w:csb1="00000000"/>
  </w:font>
  <w:font w:name="AdvPSA88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BD1"/>
    <w:multiLevelType w:val="hybridMultilevel"/>
    <w:tmpl w:val="A16407E4"/>
    <w:lvl w:ilvl="0" w:tplc="0038B452">
      <w:start w:val="20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F701F"/>
    <w:multiLevelType w:val="hybridMultilevel"/>
    <w:tmpl w:val="1298CD92"/>
    <w:lvl w:ilvl="0" w:tplc="73AAB682">
      <w:start w:val="1997"/>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C3D3E6E"/>
    <w:multiLevelType w:val="hybridMultilevel"/>
    <w:tmpl w:val="86BA1544"/>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5D1D"/>
    <w:multiLevelType w:val="hybridMultilevel"/>
    <w:tmpl w:val="A1EA2F8A"/>
    <w:lvl w:ilvl="0" w:tplc="7B0ABFC6">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961AD"/>
    <w:multiLevelType w:val="hybridMultilevel"/>
    <w:tmpl w:val="EA98803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37BF3"/>
    <w:multiLevelType w:val="hybridMultilevel"/>
    <w:tmpl w:val="C350516C"/>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F7FF7"/>
    <w:multiLevelType w:val="hybridMultilevel"/>
    <w:tmpl w:val="B12EE754"/>
    <w:lvl w:ilvl="0" w:tplc="6BE22C5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A87DB2"/>
    <w:multiLevelType w:val="hybridMultilevel"/>
    <w:tmpl w:val="D48E0C32"/>
    <w:lvl w:ilvl="0" w:tplc="7B0ABFC6">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54F00"/>
    <w:multiLevelType w:val="multilevel"/>
    <w:tmpl w:val="9A0C6F4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D391CA9"/>
    <w:multiLevelType w:val="hybridMultilevel"/>
    <w:tmpl w:val="5A3AE672"/>
    <w:lvl w:ilvl="0" w:tplc="1F08F01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B33E1E"/>
    <w:multiLevelType w:val="hybridMultilevel"/>
    <w:tmpl w:val="2E84ECA8"/>
    <w:lvl w:ilvl="0" w:tplc="FF5E5AD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B23D07"/>
    <w:multiLevelType w:val="hybridMultilevel"/>
    <w:tmpl w:val="487ADCEC"/>
    <w:lvl w:ilvl="0" w:tplc="0038B452">
      <w:numFmt w:val="bullet"/>
      <w:lvlText w:val="-"/>
      <w:lvlJc w:val="left"/>
      <w:pPr>
        <w:tabs>
          <w:tab w:val="num" w:pos="720"/>
        </w:tabs>
        <w:ind w:left="720" w:hanging="360"/>
      </w:pPr>
      <w:rPr>
        <w:rFonts w:ascii="Arial" w:eastAsia="Times New Roman" w:hAnsi="Arial" w:cs="Aria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C2713"/>
    <w:multiLevelType w:val="hybridMultilevel"/>
    <w:tmpl w:val="66AE9ECC"/>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07D1A"/>
    <w:multiLevelType w:val="hybridMultilevel"/>
    <w:tmpl w:val="37B46754"/>
    <w:lvl w:ilvl="0" w:tplc="7A9C4EB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71FE1"/>
    <w:multiLevelType w:val="hybridMultilevel"/>
    <w:tmpl w:val="E4A88236"/>
    <w:lvl w:ilvl="0" w:tplc="0038B452">
      <w:start w:val="20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D04EC"/>
    <w:multiLevelType w:val="hybridMultilevel"/>
    <w:tmpl w:val="F762F5B0"/>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D05B48"/>
    <w:multiLevelType w:val="hybridMultilevel"/>
    <w:tmpl w:val="189EB986"/>
    <w:lvl w:ilvl="0" w:tplc="65F4DF46">
      <w:numFmt w:val="bullet"/>
      <w:lvlText w:val="-"/>
      <w:lvlJc w:val="left"/>
      <w:pPr>
        <w:ind w:left="720" w:hanging="360"/>
      </w:pPr>
      <w:rPr>
        <w:rFonts w:ascii="Arial" w:eastAsia="Times New Roman" w:hAnsi="Arial" w:cs="Arial" w:hint="default"/>
        <w:b w:val="0"/>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D1150"/>
    <w:multiLevelType w:val="hybridMultilevel"/>
    <w:tmpl w:val="B48612AC"/>
    <w:lvl w:ilvl="0" w:tplc="7B0ABFC6">
      <w:start w:val="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3343C"/>
    <w:multiLevelType w:val="hybridMultilevel"/>
    <w:tmpl w:val="53CE99F0"/>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C3093"/>
    <w:multiLevelType w:val="hybridMultilevel"/>
    <w:tmpl w:val="83805AB8"/>
    <w:lvl w:ilvl="0" w:tplc="CB1EFC74">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843B5"/>
    <w:multiLevelType w:val="hybridMultilevel"/>
    <w:tmpl w:val="AD6A526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0"/>
  </w:num>
  <w:num w:numId="3">
    <w:abstractNumId w:val="11"/>
  </w:num>
  <w:num w:numId="4">
    <w:abstractNumId w:val="10"/>
  </w:num>
  <w:num w:numId="5">
    <w:abstractNumId w:val="6"/>
  </w:num>
  <w:num w:numId="6">
    <w:abstractNumId w:val="9"/>
  </w:num>
  <w:num w:numId="7">
    <w:abstractNumId w:val="13"/>
  </w:num>
  <w:num w:numId="8">
    <w:abstractNumId w:val="17"/>
  </w:num>
  <w:num w:numId="9">
    <w:abstractNumId w:val="3"/>
  </w:num>
  <w:num w:numId="10">
    <w:abstractNumId w:val="7"/>
  </w:num>
  <w:num w:numId="11">
    <w:abstractNumId w:val="16"/>
  </w:num>
  <w:num w:numId="12">
    <w:abstractNumId w:val="1"/>
  </w:num>
  <w:num w:numId="13">
    <w:abstractNumId w:val="2"/>
  </w:num>
  <w:num w:numId="14">
    <w:abstractNumId w:val="5"/>
  </w:num>
  <w:num w:numId="15">
    <w:abstractNumId w:val="19"/>
  </w:num>
  <w:num w:numId="16">
    <w:abstractNumId w:val="12"/>
  </w:num>
  <w:num w:numId="17">
    <w:abstractNumId w:val="15"/>
  </w:num>
  <w:num w:numId="18">
    <w:abstractNumId w:val="18"/>
  </w:num>
  <w:num w:numId="19">
    <w:abstractNumId w:val="8"/>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50"/>
    <w:rsid w:val="00062E5D"/>
    <w:rsid w:val="00076164"/>
    <w:rsid w:val="000C5F14"/>
    <w:rsid w:val="0012316C"/>
    <w:rsid w:val="00127C6E"/>
    <w:rsid w:val="001675CB"/>
    <w:rsid w:val="001766BC"/>
    <w:rsid w:val="00181551"/>
    <w:rsid w:val="00194B6C"/>
    <w:rsid w:val="00230EED"/>
    <w:rsid w:val="00265C93"/>
    <w:rsid w:val="002D4CD0"/>
    <w:rsid w:val="002D538A"/>
    <w:rsid w:val="0030008E"/>
    <w:rsid w:val="0030600B"/>
    <w:rsid w:val="00314CB8"/>
    <w:rsid w:val="00317DE0"/>
    <w:rsid w:val="00336C9A"/>
    <w:rsid w:val="00355B84"/>
    <w:rsid w:val="0036645A"/>
    <w:rsid w:val="00374465"/>
    <w:rsid w:val="00376CA9"/>
    <w:rsid w:val="00383C1F"/>
    <w:rsid w:val="00385454"/>
    <w:rsid w:val="00392E1B"/>
    <w:rsid w:val="003B26DA"/>
    <w:rsid w:val="004149B9"/>
    <w:rsid w:val="00415418"/>
    <w:rsid w:val="004C32F8"/>
    <w:rsid w:val="00551DA4"/>
    <w:rsid w:val="00591800"/>
    <w:rsid w:val="0059190F"/>
    <w:rsid w:val="005B6AF9"/>
    <w:rsid w:val="006104A8"/>
    <w:rsid w:val="006E00C4"/>
    <w:rsid w:val="007925C0"/>
    <w:rsid w:val="007C71A3"/>
    <w:rsid w:val="008E61BD"/>
    <w:rsid w:val="009D3B71"/>
    <w:rsid w:val="009E69CC"/>
    <w:rsid w:val="00A14D82"/>
    <w:rsid w:val="00B80EFA"/>
    <w:rsid w:val="00CE5826"/>
    <w:rsid w:val="00DA0CC6"/>
    <w:rsid w:val="00DD4BD0"/>
    <w:rsid w:val="00DF4864"/>
    <w:rsid w:val="00E22675"/>
    <w:rsid w:val="00E73950"/>
    <w:rsid w:val="00E91510"/>
    <w:rsid w:val="00EE35D3"/>
    <w:rsid w:val="00EE3A2C"/>
    <w:rsid w:val="00EF4877"/>
    <w:rsid w:val="00EF4BB4"/>
    <w:rsid w:val="00F372E2"/>
    <w:rsid w:val="00FE35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D79978"/>
  <w14:defaultImageDpi w14:val="300"/>
  <w15:docId w15:val="{6BBFFF89-1610-40F7-BC15-CB8DDB5F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lang w:eastAsia="en-US"/>
    </w:rPr>
  </w:style>
  <w:style w:type="paragraph" w:styleId="Kop1">
    <w:name w:val="heading 1"/>
    <w:basedOn w:val="Standaard"/>
    <w:next w:val="Standaard"/>
    <w:link w:val="Kop1Char"/>
    <w:qFormat/>
    <w:rsid w:val="00265C93"/>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qFormat/>
    <w:rsid w:val="00336C9A"/>
    <w:pPr>
      <w:keepNext/>
      <w:spacing w:before="240" w:after="60"/>
      <w:outlineLvl w:val="1"/>
    </w:pPr>
    <w:rPr>
      <w:rFonts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36C9A"/>
    <w:rPr>
      <w:color w:val="0000FF"/>
      <w:u w:val="single"/>
    </w:rPr>
  </w:style>
  <w:style w:type="paragraph" w:styleId="Normaalweb">
    <w:name w:val="Normal (Web)"/>
    <w:basedOn w:val="Standaard"/>
    <w:uiPriority w:val="99"/>
    <w:rsid w:val="00336C9A"/>
    <w:pPr>
      <w:spacing w:before="100" w:beforeAutospacing="1" w:after="100" w:afterAutospacing="1"/>
    </w:pPr>
    <w:rPr>
      <w:rFonts w:ascii="Times New Roman" w:hAnsi="Times New Roman"/>
      <w:lang w:eastAsia="nl-NL"/>
    </w:rPr>
  </w:style>
  <w:style w:type="paragraph" w:customStyle="1" w:styleId="aug1">
    <w:name w:val="aug1"/>
    <w:basedOn w:val="Standaard"/>
    <w:rsid w:val="00336C9A"/>
    <w:rPr>
      <w:rFonts w:ascii="Times New Roman" w:hAnsi="Times New Roman"/>
      <w:sz w:val="17"/>
      <w:szCs w:val="17"/>
      <w:lang w:eastAsia="nl-NL"/>
    </w:rPr>
  </w:style>
  <w:style w:type="character" w:customStyle="1" w:styleId="Kop1Char">
    <w:name w:val="Kop 1 Char"/>
    <w:basedOn w:val="Standaardalinea-lettertype"/>
    <w:link w:val="Kop1"/>
    <w:rsid w:val="00265C93"/>
    <w:rPr>
      <w:rFonts w:asciiTheme="majorHAnsi" w:eastAsiaTheme="majorEastAsia" w:hAnsiTheme="majorHAnsi" w:cstheme="majorBidi"/>
      <w:b/>
      <w:bCs/>
      <w:kern w:val="32"/>
      <w:sz w:val="32"/>
      <w:szCs w:val="32"/>
      <w:lang w:eastAsia="en-US"/>
    </w:rPr>
  </w:style>
  <w:style w:type="character" w:styleId="Nadruk">
    <w:name w:val="Emphasis"/>
    <w:basedOn w:val="Standaardalinea-lettertype"/>
    <w:uiPriority w:val="20"/>
    <w:qFormat/>
    <w:rsid w:val="00265C93"/>
    <w:rPr>
      <w:i/>
      <w:iCs/>
    </w:rPr>
  </w:style>
  <w:style w:type="paragraph" w:styleId="Ondertitel">
    <w:name w:val="Subtitle"/>
    <w:basedOn w:val="Standaard"/>
    <w:next w:val="Standaard"/>
    <w:link w:val="OndertitelChar"/>
    <w:qFormat/>
    <w:rsid w:val="00265C93"/>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265C93"/>
    <w:rPr>
      <w:rFonts w:asciiTheme="majorHAnsi" w:eastAsiaTheme="majorEastAsia" w:hAnsiTheme="majorHAnsi" w:cstheme="majorBidi"/>
      <w:sz w:val="24"/>
      <w:szCs w:val="24"/>
      <w:lang w:eastAsia="en-US"/>
    </w:rPr>
  </w:style>
  <w:style w:type="paragraph" w:styleId="Titel">
    <w:name w:val="Title"/>
    <w:basedOn w:val="Standaard"/>
    <w:next w:val="Standaard"/>
    <w:link w:val="TitelChar"/>
    <w:qFormat/>
    <w:rsid w:val="00265C9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65C93"/>
    <w:rPr>
      <w:rFonts w:asciiTheme="majorHAnsi" w:eastAsiaTheme="majorEastAsia" w:hAnsiTheme="majorHAnsi" w:cstheme="majorBidi"/>
      <w:b/>
      <w:bCs/>
      <w:kern w:val="28"/>
      <w:sz w:val="32"/>
      <w:szCs w:val="32"/>
      <w:lang w:eastAsia="en-US"/>
    </w:rPr>
  </w:style>
  <w:style w:type="paragraph" w:styleId="Kopvaninhoudsopgave">
    <w:name w:val="TOC Heading"/>
    <w:basedOn w:val="Kop1"/>
    <w:next w:val="Standaard"/>
    <w:uiPriority w:val="39"/>
    <w:unhideWhenUsed/>
    <w:qFormat/>
    <w:rsid w:val="0059190F"/>
    <w:pPr>
      <w:keepLines/>
      <w:spacing w:before="480" w:after="0" w:line="276" w:lineRule="auto"/>
      <w:outlineLvl w:val="9"/>
    </w:pPr>
    <w:rPr>
      <w:color w:val="365F91" w:themeColor="accent1" w:themeShade="BF"/>
      <w:kern w:val="0"/>
      <w:sz w:val="28"/>
      <w:szCs w:val="28"/>
      <w:lang w:eastAsia="nl-NL"/>
    </w:rPr>
  </w:style>
  <w:style w:type="paragraph" w:styleId="Inhopg1">
    <w:name w:val="toc 1"/>
    <w:basedOn w:val="Standaard"/>
    <w:next w:val="Standaard"/>
    <w:autoRedefine/>
    <w:uiPriority w:val="39"/>
    <w:rsid w:val="0059190F"/>
    <w:pPr>
      <w:spacing w:before="240" w:after="120"/>
    </w:pPr>
    <w:rPr>
      <w:rFonts w:asciiTheme="minorHAnsi" w:hAnsiTheme="minorHAnsi"/>
      <w:b/>
      <w:caps/>
      <w:sz w:val="22"/>
      <w:szCs w:val="22"/>
      <w:u w:val="single"/>
    </w:rPr>
  </w:style>
  <w:style w:type="paragraph" w:styleId="Inhopg2">
    <w:name w:val="toc 2"/>
    <w:basedOn w:val="Standaard"/>
    <w:next w:val="Standaard"/>
    <w:autoRedefine/>
    <w:rsid w:val="0059190F"/>
    <w:rPr>
      <w:rFonts w:asciiTheme="minorHAnsi" w:hAnsiTheme="minorHAnsi"/>
      <w:b/>
      <w:smallCaps/>
      <w:sz w:val="22"/>
      <w:szCs w:val="22"/>
    </w:rPr>
  </w:style>
  <w:style w:type="paragraph" w:styleId="Inhopg3">
    <w:name w:val="toc 3"/>
    <w:basedOn w:val="Standaard"/>
    <w:next w:val="Standaard"/>
    <w:autoRedefine/>
    <w:rsid w:val="0059190F"/>
    <w:rPr>
      <w:rFonts w:asciiTheme="minorHAnsi" w:hAnsiTheme="minorHAnsi"/>
      <w:smallCaps/>
      <w:sz w:val="22"/>
      <w:szCs w:val="22"/>
    </w:rPr>
  </w:style>
  <w:style w:type="paragraph" w:styleId="Inhopg4">
    <w:name w:val="toc 4"/>
    <w:basedOn w:val="Standaard"/>
    <w:next w:val="Standaard"/>
    <w:autoRedefine/>
    <w:rsid w:val="0059190F"/>
    <w:rPr>
      <w:rFonts w:asciiTheme="minorHAnsi" w:hAnsiTheme="minorHAnsi"/>
      <w:sz w:val="22"/>
      <w:szCs w:val="22"/>
    </w:rPr>
  </w:style>
  <w:style w:type="paragraph" w:styleId="Inhopg5">
    <w:name w:val="toc 5"/>
    <w:basedOn w:val="Standaard"/>
    <w:next w:val="Standaard"/>
    <w:autoRedefine/>
    <w:rsid w:val="0059190F"/>
    <w:rPr>
      <w:rFonts w:asciiTheme="minorHAnsi" w:hAnsiTheme="minorHAnsi"/>
      <w:sz w:val="22"/>
      <w:szCs w:val="22"/>
    </w:rPr>
  </w:style>
  <w:style w:type="paragraph" w:styleId="Inhopg6">
    <w:name w:val="toc 6"/>
    <w:basedOn w:val="Standaard"/>
    <w:next w:val="Standaard"/>
    <w:autoRedefine/>
    <w:rsid w:val="0059190F"/>
    <w:rPr>
      <w:rFonts w:asciiTheme="minorHAnsi" w:hAnsiTheme="minorHAnsi"/>
      <w:sz w:val="22"/>
      <w:szCs w:val="22"/>
    </w:rPr>
  </w:style>
  <w:style w:type="paragraph" w:styleId="Inhopg7">
    <w:name w:val="toc 7"/>
    <w:basedOn w:val="Standaard"/>
    <w:next w:val="Standaard"/>
    <w:autoRedefine/>
    <w:rsid w:val="0059190F"/>
    <w:rPr>
      <w:rFonts w:asciiTheme="minorHAnsi" w:hAnsiTheme="minorHAnsi"/>
      <w:sz w:val="22"/>
      <w:szCs w:val="22"/>
    </w:rPr>
  </w:style>
  <w:style w:type="paragraph" w:styleId="Inhopg8">
    <w:name w:val="toc 8"/>
    <w:basedOn w:val="Standaard"/>
    <w:next w:val="Standaard"/>
    <w:autoRedefine/>
    <w:rsid w:val="0059190F"/>
    <w:rPr>
      <w:rFonts w:asciiTheme="minorHAnsi" w:hAnsiTheme="minorHAnsi"/>
      <w:sz w:val="22"/>
      <w:szCs w:val="22"/>
    </w:rPr>
  </w:style>
  <w:style w:type="paragraph" w:styleId="Inhopg9">
    <w:name w:val="toc 9"/>
    <w:basedOn w:val="Standaard"/>
    <w:next w:val="Standaard"/>
    <w:autoRedefine/>
    <w:rsid w:val="0059190F"/>
    <w:rPr>
      <w:rFonts w:asciiTheme="minorHAnsi" w:hAnsiTheme="minorHAnsi"/>
      <w:sz w:val="22"/>
      <w:szCs w:val="22"/>
    </w:rPr>
  </w:style>
  <w:style w:type="paragraph" w:styleId="Ballontekst">
    <w:name w:val="Balloon Text"/>
    <w:basedOn w:val="Standaard"/>
    <w:link w:val="BallontekstChar"/>
    <w:rsid w:val="00B80EFA"/>
    <w:rPr>
      <w:rFonts w:ascii="Lucida Grande" w:hAnsi="Lucida Grande"/>
      <w:sz w:val="18"/>
      <w:szCs w:val="18"/>
    </w:rPr>
  </w:style>
  <w:style w:type="character" w:customStyle="1" w:styleId="BallontekstChar">
    <w:name w:val="Ballontekst Char"/>
    <w:basedOn w:val="Standaardalinea-lettertype"/>
    <w:link w:val="Ballontekst"/>
    <w:rsid w:val="00B80EFA"/>
    <w:rPr>
      <w:rFonts w:ascii="Lucida Grande" w:hAnsi="Lucida Grande"/>
      <w:sz w:val="18"/>
      <w:szCs w:val="18"/>
      <w:lang w:eastAsia="en-US"/>
    </w:rPr>
  </w:style>
  <w:style w:type="paragraph" w:styleId="Lijstalinea">
    <w:name w:val="List Paragraph"/>
    <w:basedOn w:val="Standaard"/>
    <w:uiPriority w:val="34"/>
    <w:qFormat/>
    <w:rsid w:val="00B80EFA"/>
    <w:pPr>
      <w:ind w:left="720"/>
      <w:contextualSpacing/>
    </w:pPr>
  </w:style>
  <w:style w:type="character" w:styleId="GevolgdeHyperlink">
    <w:name w:val="FollowedHyperlink"/>
    <w:basedOn w:val="Standaardalinea-lettertype"/>
    <w:rsid w:val="009E69CC"/>
    <w:rPr>
      <w:color w:val="800080" w:themeColor="followedHyperlink"/>
      <w:u w:val="single"/>
    </w:rPr>
  </w:style>
  <w:style w:type="character" w:customStyle="1" w:styleId="apple-converted-space">
    <w:name w:val="apple-converted-space"/>
    <w:basedOn w:val="Standaardalinea-lettertype"/>
    <w:rsid w:val="001766BC"/>
  </w:style>
  <w:style w:type="character" w:customStyle="1" w:styleId="person">
    <w:name w:val="person"/>
    <w:basedOn w:val="Standaardalinea-lettertype"/>
    <w:rsid w:val="001766BC"/>
  </w:style>
  <w:style w:type="character" w:customStyle="1" w:styleId="Datum1">
    <w:name w:val="Datum1"/>
    <w:basedOn w:val="Standaardalinea-lettertype"/>
    <w:rsid w:val="001766BC"/>
  </w:style>
  <w:style w:type="character" w:customStyle="1" w:styleId="journal">
    <w:name w:val="journal"/>
    <w:basedOn w:val="Standaardalinea-lettertype"/>
    <w:rsid w:val="001766BC"/>
  </w:style>
  <w:style w:type="character" w:customStyle="1" w:styleId="volume">
    <w:name w:val="volume"/>
    <w:basedOn w:val="Standaardalinea-lettertype"/>
    <w:rsid w:val="001766BC"/>
  </w:style>
  <w:style w:type="character" w:customStyle="1" w:styleId="journalnumber">
    <w:name w:val="journalnumber"/>
    <w:basedOn w:val="Standaardalinea-lettertype"/>
    <w:rsid w:val="001766BC"/>
  </w:style>
  <w:style w:type="character" w:customStyle="1" w:styleId="pages">
    <w:name w:val="pages"/>
    <w:basedOn w:val="Standaardalinea-lettertype"/>
    <w:rsid w:val="001766BC"/>
  </w:style>
  <w:style w:type="character" w:customStyle="1" w:styleId="numberofpages">
    <w:name w:val="numberofpages"/>
    <w:basedOn w:val="Standaardalinea-lettertype"/>
    <w:rsid w:val="001766BC"/>
  </w:style>
  <w:style w:type="paragraph" w:styleId="Plattetekstinspringen2">
    <w:name w:val="Body Text Indent 2"/>
    <w:basedOn w:val="Standaard"/>
    <w:link w:val="Plattetekstinspringen2Char"/>
    <w:rsid w:val="00EE35D3"/>
    <w:pPr>
      <w:tabs>
        <w:tab w:val="left" w:pos="-1843"/>
        <w:tab w:val="left" w:pos="-1417"/>
        <w:tab w:val="left" w:pos="-697"/>
        <w:tab w:val="left" w:pos="1077"/>
        <w:tab w:val="left" w:pos="1134"/>
        <w:tab w:val="left" w:pos="1418"/>
      </w:tabs>
      <w:autoSpaceDE w:val="0"/>
      <w:autoSpaceDN w:val="0"/>
      <w:adjustRightInd w:val="0"/>
      <w:ind w:left="1418" w:hanging="1418"/>
    </w:pPr>
    <w:rPr>
      <w:rFonts w:ascii="Times New Roman" w:eastAsia="PMingLiU" w:hAnsi="Times New Roman"/>
      <w:lang w:val="en-GB" w:eastAsia="nl-NL"/>
    </w:rPr>
  </w:style>
  <w:style w:type="character" w:customStyle="1" w:styleId="Plattetekstinspringen2Char">
    <w:name w:val="Platte tekst inspringen 2 Char"/>
    <w:basedOn w:val="Standaardalinea-lettertype"/>
    <w:link w:val="Plattetekstinspringen2"/>
    <w:rsid w:val="00EE35D3"/>
    <w:rPr>
      <w:rFonts w:eastAsia="PMingLiU"/>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2466">
      <w:bodyDiv w:val="1"/>
      <w:marLeft w:val="0"/>
      <w:marRight w:val="0"/>
      <w:marTop w:val="0"/>
      <w:marBottom w:val="0"/>
      <w:divBdr>
        <w:top w:val="none" w:sz="0" w:space="0" w:color="auto"/>
        <w:left w:val="none" w:sz="0" w:space="0" w:color="auto"/>
        <w:bottom w:val="none" w:sz="0" w:space="0" w:color="auto"/>
        <w:right w:val="none" w:sz="0" w:space="0" w:color="auto"/>
      </w:divBdr>
      <w:divsChild>
        <w:div w:id="1765108677">
          <w:marLeft w:val="0"/>
          <w:marRight w:val="0"/>
          <w:marTop w:val="0"/>
          <w:marBottom w:val="0"/>
          <w:divBdr>
            <w:top w:val="none" w:sz="0" w:space="0" w:color="auto"/>
            <w:left w:val="none" w:sz="0" w:space="0" w:color="auto"/>
            <w:bottom w:val="none" w:sz="0" w:space="0" w:color="auto"/>
            <w:right w:val="none" w:sz="0" w:space="0" w:color="auto"/>
          </w:divBdr>
          <w:divsChild>
            <w:div w:id="5325911">
              <w:marLeft w:val="0"/>
              <w:marRight w:val="0"/>
              <w:marTop w:val="0"/>
              <w:marBottom w:val="0"/>
              <w:divBdr>
                <w:top w:val="none" w:sz="0" w:space="0" w:color="auto"/>
                <w:left w:val="none" w:sz="0" w:space="0" w:color="auto"/>
                <w:bottom w:val="none" w:sz="0" w:space="0" w:color="auto"/>
                <w:right w:val="none" w:sz="0" w:space="0" w:color="auto"/>
              </w:divBdr>
              <w:divsChild>
                <w:div w:id="17925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2264">
      <w:bodyDiv w:val="1"/>
      <w:marLeft w:val="0"/>
      <w:marRight w:val="0"/>
      <w:marTop w:val="0"/>
      <w:marBottom w:val="0"/>
      <w:divBdr>
        <w:top w:val="none" w:sz="0" w:space="0" w:color="auto"/>
        <w:left w:val="none" w:sz="0" w:space="0" w:color="auto"/>
        <w:bottom w:val="none" w:sz="0" w:space="0" w:color="auto"/>
        <w:right w:val="none" w:sz="0" w:space="0" w:color="auto"/>
      </w:divBdr>
      <w:divsChild>
        <w:div w:id="1283346302">
          <w:marLeft w:val="0"/>
          <w:marRight w:val="0"/>
          <w:marTop w:val="0"/>
          <w:marBottom w:val="0"/>
          <w:divBdr>
            <w:top w:val="none" w:sz="0" w:space="0" w:color="auto"/>
            <w:left w:val="none" w:sz="0" w:space="0" w:color="auto"/>
            <w:bottom w:val="none" w:sz="0" w:space="0" w:color="auto"/>
            <w:right w:val="none" w:sz="0" w:space="0" w:color="auto"/>
          </w:divBdr>
        </w:div>
      </w:divsChild>
    </w:div>
    <w:div w:id="710227007">
      <w:bodyDiv w:val="1"/>
      <w:marLeft w:val="0"/>
      <w:marRight w:val="0"/>
      <w:marTop w:val="0"/>
      <w:marBottom w:val="0"/>
      <w:divBdr>
        <w:top w:val="none" w:sz="0" w:space="0" w:color="auto"/>
        <w:left w:val="none" w:sz="0" w:space="0" w:color="auto"/>
        <w:bottom w:val="none" w:sz="0" w:space="0" w:color="auto"/>
        <w:right w:val="none" w:sz="0" w:space="0" w:color="auto"/>
      </w:divBdr>
      <w:divsChild>
        <w:div w:id="488835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019348">
              <w:marLeft w:val="0"/>
              <w:marRight w:val="0"/>
              <w:marTop w:val="0"/>
              <w:marBottom w:val="0"/>
              <w:divBdr>
                <w:top w:val="none" w:sz="0" w:space="0" w:color="auto"/>
                <w:left w:val="none" w:sz="0" w:space="0" w:color="auto"/>
                <w:bottom w:val="none" w:sz="0" w:space="0" w:color="auto"/>
                <w:right w:val="none" w:sz="0" w:space="0" w:color="auto"/>
              </w:divBdr>
              <w:divsChild>
                <w:div w:id="145362412">
                  <w:marLeft w:val="0"/>
                  <w:marRight w:val="0"/>
                  <w:marTop w:val="0"/>
                  <w:marBottom w:val="0"/>
                  <w:divBdr>
                    <w:top w:val="none" w:sz="0" w:space="0" w:color="auto"/>
                    <w:left w:val="none" w:sz="0" w:space="0" w:color="auto"/>
                    <w:bottom w:val="none" w:sz="0" w:space="0" w:color="auto"/>
                    <w:right w:val="none" w:sz="0" w:space="0" w:color="auto"/>
                  </w:divBdr>
                </w:div>
                <w:div w:id="147986644">
                  <w:marLeft w:val="0"/>
                  <w:marRight w:val="0"/>
                  <w:marTop w:val="0"/>
                  <w:marBottom w:val="0"/>
                  <w:divBdr>
                    <w:top w:val="none" w:sz="0" w:space="0" w:color="auto"/>
                    <w:left w:val="none" w:sz="0" w:space="0" w:color="auto"/>
                    <w:bottom w:val="none" w:sz="0" w:space="0" w:color="auto"/>
                    <w:right w:val="none" w:sz="0" w:space="0" w:color="auto"/>
                  </w:divBdr>
                </w:div>
                <w:div w:id="207763678">
                  <w:marLeft w:val="0"/>
                  <w:marRight w:val="0"/>
                  <w:marTop w:val="0"/>
                  <w:marBottom w:val="0"/>
                  <w:divBdr>
                    <w:top w:val="none" w:sz="0" w:space="0" w:color="auto"/>
                    <w:left w:val="none" w:sz="0" w:space="0" w:color="auto"/>
                    <w:bottom w:val="none" w:sz="0" w:space="0" w:color="auto"/>
                    <w:right w:val="none" w:sz="0" w:space="0" w:color="auto"/>
                  </w:divBdr>
                </w:div>
                <w:div w:id="874998034">
                  <w:marLeft w:val="0"/>
                  <w:marRight w:val="0"/>
                  <w:marTop w:val="0"/>
                  <w:marBottom w:val="0"/>
                  <w:divBdr>
                    <w:top w:val="none" w:sz="0" w:space="0" w:color="auto"/>
                    <w:left w:val="none" w:sz="0" w:space="0" w:color="auto"/>
                    <w:bottom w:val="none" w:sz="0" w:space="0" w:color="auto"/>
                    <w:right w:val="none" w:sz="0" w:space="0" w:color="auto"/>
                  </w:divBdr>
                </w:div>
                <w:div w:id="1092320598">
                  <w:marLeft w:val="0"/>
                  <w:marRight w:val="0"/>
                  <w:marTop w:val="0"/>
                  <w:marBottom w:val="0"/>
                  <w:divBdr>
                    <w:top w:val="none" w:sz="0" w:space="0" w:color="auto"/>
                    <w:left w:val="none" w:sz="0" w:space="0" w:color="auto"/>
                    <w:bottom w:val="none" w:sz="0" w:space="0" w:color="auto"/>
                    <w:right w:val="none" w:sz="0" w:space="0" w:color="auto"/>
                  </w:divBdr>
                </w:div>
                <w:div w:id="1140272791">
                  <w:marLeft w:val="0"/>
                  <w:marRight w:val="0"/>
                  <w:marTop w:val="0"/>
                  <w:marBottom w:val="0"/>
                  <w:divBdr>
                    <w:top w:val="none" w:sz="0" w:space="0" w:color="auto"/>
                    <w:left w:val="none" w:sz="0" w:space="0" w:color="auto"/>
                    <w:bottom w:val="none" w:sz="0" w:space="0" w:color="auto"/>
                    <w:right w:val="none" w:sz="0" w:space="0" w:color="auto"/>
                  </w:divBdr>
                </w:div>
                <w:div w:id="1631860293">
                  <w:marLeft w:val="0"/>
                  <w:marRight w:val="0"/>
                  <w:marTop w:val="0"/>
                  <w:marBottom w:val="0"/>
                  <w:divBdr>
                    <w:top w:val="none" w:sz="0" w:space="0" w:color="auto"/>
                    <w:left w:val="none" w:sz="0" w:space="0" w:color="auto"/>
                    <w:bottom w:val="none" w:sz="0" w:space="0" w:color="auto"/>
                    <w:right w:val="none" w:sz="0" w:space="0" w:color="auto"/>
                  </w:divBdr>
                </w:div>
                <w:div w:id="1939750865">
                  <w:marLeft w:val="0"/>
                  <w:marRight w:val="0"/>
                  <w:marTop w:val="0"/>
                  <w:marBottom w:val="0"/>
                  <w:divBdr>
                    <w:top w:val="none" w:sz="0" w:space="0" w:color="auto"/>
                    <w:left w:val="none" w:sz="0" w:space="0" w:color="auto"/>
                    <w:bottom w:val="none" w:sz="0" w:space="0" w:color="auto"/>
                    <w:right w:val="none" w:sz="0" w:space="0" w:color="auto"/>
                  </w:divBdr>
                </w:div>
                <w:div w:id="1976910167">
                  <w:marLeft w:val="0"/>
                  <w:marRight w:val="0"/>
                  <w:marTop w:val="0"/>
                  <w:marBottom w:val="0"/>
                  <w:divBdr>
                    <w:top w:val="none" w:sz="0" w:space="0" w:color="auto"/>
                    <w:left w:val="none" w:sz="0" w:space="0" w:color="auto"/>
                    <w:bottom w:val="none" w:sz="0" w:space="0" w:color="auto"/>
                    <w:right w:val="none" w:sz="0" w:space="0" w:color="auto"/>
                  </w:divBdr>
                </w:div>
                <w:div w:id="2106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7895">
      <w:bodyDiv w:val="1"/>
      <w:marLeft w:val="0"/>
      <w:marRight w:val="0"/>
      <w:marTop w:val="0"/>
      <w:marBottom w:val="0"/>
      <w:divBdr>
        <w:top w:val="none" w:sz="0" w:space="0" w:color="auto"/>
        <w:left w:val="none" w:sz="0" w:space="0" w:color="auto"/>
        <w:bottom w:val="none" w:sz="0" w:space="0" w:color="auto"/>
        <w:right w:val="none" w:sz="0" w:space="0" w:color="auto"/>
      </w:divBdr>
      <w:divsChild>
        <w:div w:id="1058819749">
          <w:marLeft w:val="0"/>
          <w:marRight w:val="0"/>
          <w:marTop w:val="0"/>
          <w:marBottom w:val="0"/>
          <w:divBdr>
            <w:top w:val="none" w:sz="0" w:space="0" w:color="auto"/>
            <w:left w:val="none" w:sz="0" w:space="0" w:color="auto"/>
            <w:bottom w:val="none" w:sz="0" w:space="0" w:color="auto"/>
            <w:right w:val="none" w:sz="0" w:space="0" w:color="auto"/>
          </w:divBdr>
          <w:divsChild>
            <w:div w:id="1718118606">
              <w:marLeft w:val="0"/>
              <w:marRight w:val="0"/>
              <w:marTop w:val="0"/>
              <w:marBottom w:val="0"/>
              <w:divBdr>
                <w:top w:val="none" w:sz="0" w:space="0" w:color="auto"/>
                <w:left w:val="none" w:sz="0" w:space="0" w:color="auto"/>
                <w:bottom w:val="none" w:sz="0" w:space="0" w:color="auto"/>
                <w:right w:val="none" w:sz="0" w:space="0" w:color="auto"/>
              </w:divBdr>
              <w:divsChild>
                <w:div w:id="294916477">
                  <w:marLeft w:val="0"/>
                  <w:marRight w:val="0"/>
                  <w:marTop w:val="0"/>
                  <w:marBottom w:val="0"/>
                  <w:divBdr>
                    <w:top w:val="none" w:sz="0" w:space="0" w:color="auto"/>
                    <w:left w:val="none" w:sz="0" w:space="0" w:color="auto"/>
                    <w:bottom w:val="none" w:sz="0" w:space="0" w:color="auto"/>
                    <w:right w:val="none" w:sz="0" w:space="0" w:color="auto"/>
                  </w:divBdr>
                  <w:divsChild>
                    <w:div w:id="983706244">
                      <w:marLeft w:val="0"/>
                      <w:marRight w:val="0"/>
                      <w:marTop w:val="0"/>
                      <w:marBottom w:val="0"/>
                      <w:divBdr>
                        <w:top w:val="none" w:sz="0" w:space="0" w:color="auto"/>
                        <w:left w:val="none" w:sz="0" w:space="0" w:color="auto"/>
                        <w:bottom w:val="none" w:sz="0" w:space="0" w:color="auto"/>
                        <w:right w:val="none" w:sz="0" w:space="0" w:color="auto"/>
                      </w:divBdr>
                      <w:divsChild>
                        <w:div w:id="165243082">
                          <w:marLeft w:val="0"/>
                          <w:marRight w:val="0"/>
                          <w:marTop w:val="0"/>
                          <w:marBottom w:val="0"/>
                          <w:divBdr>
                            <w:top w:val="none" w:sz="0" w:space="0" w:color="auto"/>
                            <w:left w:val="none" w:sz="0" w:space="0" w:color="auto"/>
                            <w:bottom w:val="none" w:sz="0" w:space="0" w:color="auto"/>
                            <w:right w:val="none" w:sz="0" w:space="0" w:color="auto"/>
                          </w:divBdr>
                          <w:divsChild>
                            <w:div w:id="1217861841">
                              <w:marLeft w:val="0"/>
                              <w:marRight w:val="0"/>
                              <w:marTop w:val="0"/>
                              <w:marBottom w:val="0"/>
                              <w:divBdr>
                                <w:top w:val="none" w:sz="0" w:space="0" w:color="auto"/>
                                <w:left w:val="none" w:sz="0" w:space="0" w:color="auto"/>
                                <w:bottom w:val="none" w:sz="0" w:space="0" w:color="auto"/>
                                <w:right w:val="none" w:sz="0" w:space="0" w:color="auto"/>
                              </w:divBdr>
                              <w:divsChild>
                                <w:div w:id="1031685530">
                                  <w:marLeft w:val="0"/>
                                  <w:marRight w:val="0"/>
                                  <w:marTop w:val="0"/>
                                  <w:marBottom w:val="0"/>
                                  <w:divBdr>
                                    <w:top w:val="none" w:sz="0" w:space="0" w:color="auto"/>
                                    <w:left w:val="none" w:sz="0" w:space="0" w:color="auto"/>
                                    <w:bottom w:val="none" w:sz="0" w:space="0" w:color="auto"/>
                                    <w:right w:val="none" w:sz="0" w:space="0" w:color="auto"/>
                                  </w:divBdr>
                                  <w:divsChild>
                                    <w:div w:id="19571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175870">
      <w:bodyDiv w:val="1"/>
      <w:marLeft w:val="0"/>
      <w:marRight w:val="0"/>
      <w:marTop w:val="0"/>
      <w:marBottom w:val="0"/>
      <w:divBdr>
        <w:top w:val="none" w:sz="0" w:space="0" w:color="auto"/>
        <w:left w:val="none" w:sz="0" w:space="0" w:color="auto"/>
        <w:bottom w:val="none" w:sz="0" w:space="0" w:color="auto"/>
        <w:right w:val="none" w:sz="0" w:space="0" w:color="auto"/>
      </w:divBdr>
    </w:div>
    <w:div w:id="1069770716">
      <w:bodyDiv w:val="1"/>
      <w:marLeft w:val="0"/>
      <w:marRight w:val="0"/>
      <w:marTop w:val="0"/>
      <w:marBottom w:val="0"/>
      <w:divBdr>
        <w:top w:val="none" w:sz="0" w:space="0" w:color="auto"/>
        <w:left w:val="none" w:sz="0" w:space="0" w:color="auto"/>
        <w:bottom w:val="none" w:sz="0" w:space="0" w:color="auto"/>
        <w:right w:val="none" w:sz="0" w:space="0" w:color="auto"/>
      </w:divBdr>
    </w:div>
    <w:div w:id="1083450240">
      <w:bodyDiv w:val="1"/>
      <w:marLeft w:val="0"/>
      <w:marRight w:val="0"/>
      <w:marTop w:val="0"/>
      <w:marBottom w:val="0"/>
      <w:divBdr>
        <w:top w:val="none" w:sz="0" w:space="0" w:color="auto"/>
        <w:left w:val="none" w:sz="0" w:space="0" w:color="auto"/>
        <w:bottom w:val="none" w:sz="0" w:space="0" w:color="auto"/>
        <w:right w:val="none" w:sz="0" w:space="0" w:color="auto"/>
      </w:divBdr>
    </w:div>
    <w:div w:id="1276789281">
      <w:bodyDiv w:val="1"/>
      <w:marLeft w:val="0"/>
      <w:marRight w:val="0"/>
      <w:marTop w:val="0"/>
      <w:marBottom w:val="0"/>
      <w:divBdr>
        <w:top w:val="none" w:sz="0" w:space="0" w:color="auto"/>
        <w:left w:val="none" w:sz="0" w:space="0" w:color="auto"/>
        <w:bottom w:val="none" w:sz="0" w:space="0" w:color="auto"/>
        <w:right w:val="none" w:sz="0" w:space="0" w:color="auto"/>
      </w:divBdr>
      <w:divsChild>
        <w:div w:id="694159806">
          <w:marLeft w:val="0"/>
          <w:marRight w:val="0"/>
          <w:marTop w:val="0"/>
          <w:marBottom w:val="0"/>
          <w:divBdr>
            <w:top w:val="none" w:sz="0" w:space="0" w:color="auto"/>
            <w:left w:val="none" w:sz="0" w:space="0" w:color="auto"/>
            <w:bottom w:val="none" w:sz="0" w:space="0" w:color="auto"/>
            <w:right w:val="none" w:sz="0" w:space="0" w:color="auto"/>
          </w:divBdr>
          <w:divsChild>
            <w:div w:id="725253203">
              <w:marLeft w:val="0"/>
              <w:marRight w:val="0"/>
              <w:marTop w:val="0"/>
              <w:marBottom w:val="0"/>
              <w:divBdr>
                <w:top w:val="none" w:sz="0" w:space="0" w:color="auto"/>
                <w:left w:val="none" w:sz="0" w:space="0" w:color="auto"/>
                <w:bottom w:val="none" w:sz="0" w:space="0" w:color="auto"/>
                <w:right w:val="none" w:sz="0" w:space="0" w:color="auto"/>
              </w:divBdr>
              <w:divsChild>
                <w:div w:id="2536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2537">
      <w:bodyDiv w:val="1"/>
      <w:marLeft w:val="0"/>
      <w:marRight w:val="0"/>
      <w:marTop w:val="0"/>
      <w:marBottom w:val="0"/>
      <w:divBdr>
        <w:top w:val="none" w:sz="0" w:space="0" w:color="auto"/>
        <w:left w:val="none" w:sz="0" w:space="0" w:color="auto"/>
        <w:bottom w:val="none" w:sz="0" w:space="0" w:color="auto"/>
        <w:right w:val="none" w:sz="0" w:space="0" w:color="auto"/>
      </w:divBdr>
      <w:divsChild>
        <w:div w:id="536431193">
          <w:marLeft w:val="0"/>
          <w:marRight w:val="0"/>
          <w:marTop w:val="0"/>
          <w:marBottom w:val="0"/>
          <w:divBdr>
            <w:top w:val="none" w:sz="0" w:space="0" w:color="auto"/>
            <w:left w:val="none" w:sz="0" w:space="0" w:color="auto"/>
            <w:bottom w:val="none" w:sz="0" w:space="0" w:color="auto"/>
            <w:right w:val="none" w:sz="0" w:space="0" w:color="auto"/>
          </w:divBdr>
          <w:divsChild>
            <w:div w:id="477839218">
              <w:marLeft w:val="0"/>
              <w:marRight w:val="0"/>
              <w:marTop w:val="0"/>
              <w:marBottom w:val="0"/>
              <w:divBdr>
                <w:top w:val="none" w:sz="0" w:space="0" w:color="auto"/>
                <w:left w:val="none" w:sz="0" w:space="0" w:color="auto"/>
                <w:bottom w:val="none" w:sz="0" w:space="0" w:color="auto"/>
                <w:right w:val="none" w:sz="0" w:space="0" w:color="auto"/>
              </w:divBdr>
              <w:divsChild>
                <w:div w:id="1705406139">
                  <w:marLeft w:val="0"/>
                  <w:marRight w:val="0"/>
                  <w:marTop w:val="400"/>
                  <w:marBottom w:val="400"/>
                  <w:divBdr>
                    <w:top w:val="none" w:sz="0" w:space="0" w:color="auto"/>
                    <w:left w:val="none" w:sz="0" w:space="0" w:color="auto"/>
                    <w:bottom w:val="none" w:sz="0" w:space="0" w:color="auto"/>
                    <w:right w:val="none" w:sz="0" w:space="0" w:color="auto"/>
                  </w:divBdr>
                  <w:divsChild>
                    <w:div w:id="383481533">
                      <w:marLeft w:val="0"/>
                      <w:marRight w:val="0"/>
                      <w:marTop w:val="0"/>
                      <w:marBottom w:val="0"/>
                      <w:divBdr>
                        <w:top w:val="none" w:sz="0" w:space="0" w:color="auto"/>
                        <w:left w:val="none" w:sz="0" w:space="0" w:color="auto"/>
                        <w:bottom w:val="none" w:sz="0" w:space="0" w:color="auto"/>
                        <w:right w:val="none" w:sz="0" w:space="0" w:color="auto"/>
                      </w:divBdr>
                      <w:divsChild>
                        <w:div w:id="438641797">
                          <w:marLeft w:val="0"/>
                          <w:marRight w:val="0"/>
                          <w:marTop w:val="0"/>
                          <w:marBottom w:val="0"/>
                          <w:divBdr>
                            <w:top w:val="none" w:sz="0" w:space="0" w:color="auto"/>
                            <w:left w:val="none" w:sz="0" w:space="0" w:color="auto"/>
                            <w:bottom w:val="none" w:sz="0" w:space="0" w:color="auto"/>
                            <w:right w:val="none" w:sz="0" w:space="0" w:color="auto"/>
                          </w:divBdr>
                          <w:divsChild>
                            <w:div w:id="461658953">
                              <w:marLeft w:val="0"/>
                              <w:marRight w:val="0"/>
                              <w:marTop w:val="0"/>
                              <w:marBottom w:val="0"/>
                              <w:divBdr>
                                <w:top w:val="none" w:sz="0" w:space="0" w:color="auto"/>
                                <w:left w:val="none" w:sz="0" w:space="0" w:color="auto"/>
                                <w:bottom w:val="none" w:sz="0" w:space="0" w:color="auto"/>
                                <w:right w:val="none" w:sz="0" w:space="0" w:color="auto"/>
                              </w:divBdr>
                              <w:divsChild>
                                <w:div w:id="1668249189">
                                  <w:marLeft w:val="0"/>
                                  <w:marRight w:val="0"/>
                                  <w:marTop w:val="0"/>
                                  <w:marBottom w:val="0"/>
                                  <w:divBdr>
                                    <w:top w:val="none" w:sz="0" w:space="0" w:color="auto"/>
                                    <w:left w:val="none" w:sz="0" w:space="0" w:color="auto"/>
                                    <w:bottom w:val="none" w:sz="0" w:space="0" w:color="auto"/>
                                    <w:right w:val="none" w:sz="0" w:space="0" w:color="auto"/>
                                  </w:divBdr>
                                  <w:divsChild>
                                    <w:div w:id="1467507374">
                                      <w:marLeft w:val="0"/>
                                      <w:marRight w:val="0"/>
                                      <w:marTop w:val="0"/>
                                      <w:marBottom w:val="0"/>
                                      <w:divBdr>
                                        <w:top w:val="none" w:sz="0" w:space="0" w:color="auto"/>
                                        <w:left w:val="none" w:sz="0" w:space="0" w:color="auto"/>
                                        <w:bottom w:val="none" w:sz="0" w:space="0" w:color="auto"/>
                                        <w:right w:val="none" w:sz="0" w:space="0" w:color="auto"/>
                                      </w:divBdr>
                                      <w:divsChild>
                                        <w:div w:id="696197835">
                                          <w:marLeft w:val="0"/>
                                          <w:marRight w:val="0"/>
                                          <w:marTop w:val="0"/>
                                          <w:marBottom w:val="0"/>
                                          <w:divBdr>
                                            <w:top w:val="none" w:sz="0" w:space="0" w:color="auto"/>
                                            <w:left w:val="none" w:sz="0" w:space="0" w:color="auto"/>
                                            <w:bottom w:val="none" w:sz="0" w:space="0" w:color="auto"/>
                                            <w:right w:val="none" w:sz="0" w:space="0" w:color="auto"/>
                                          </w:divBdr>
                                          <w:divsChild>
                                            <w:div w:id="155347832">
                                              <w:marLeft w:val="0"/>
                                              <w:marRight w:val="0"/>
                                              <w:marTop w:val="0"/>
                                              <w:marBottom w:val="0"/>
                                              <w:divBdr>
                                                <w:top w:val="none" w:sz="0" w:space="0" w:color="auto"/>
                                                <w:left w:val="none" w:sz="0" w:space="0" w:color="auto"/>
                                                <w:bottom w:val="none" w:sz="0" w:space="0" w:color="auto"/>
                                                <w:right w:val="none" w:sz="0" w:space="0" w:color="auto"/>
                                              </w:divBdr>
                                            </w:div>
                                            <w:div w:id="223370382">
                                              <w:marLeft w:val="0"/>
                                              <w:marRight w:val="0"/>
                                              <w:marTop w:val="0"/>
                                              <w:marBottom w:val="0"/>
                                              <w:divBdr>
                                                <w:top w:val="none" w:sz="0" w:space="0" w:color="auto"/>
                                                <w:left w:val="none" w:sz="0" w:space="0" w:color="auto"/>
                                                <w:bottom w:val="none" w:sz="0" w:space="0" w:color="auto"/>
                                                <w:right w:val="none" w:sz="0" w:space="0" w:color="auto"/>
                                              </w:divBdr>
                                            </w:div>
                                            <w:div w:id="296641627">
                                              <w:marLeft w:val="0"/>
                                              <w:marRight w:val="0"/>
                                              <w:marTop w:val="0"/>
                                              <w:marBottom w:val="0"/>
                                              <w:divBdr>
                                                <w:top w:val="none" w:sz="0" w:space="0" w:color="auto"/>
                                                <w:left w:val="none" w:sz="0" w:space="0" w:color="auto"/>
                                                <w:bottom w:val="none" w:sz="0" w:space="0" w:color="auto"/>
                                                <w:right w:val="none" w:sz="0" w:space="0" w:color="auto"/>
                                              </w:divBdr>
                                            </w:div>
                                            <w:div w:id="1668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sChild>
        <w:div w:id="857238104">
          <w:marLeft w:val="0"/>
          <w:marRight w:val="0"/>
          <w:marTop w:val="0"/>
          <w:marBottom w:val="0"/>
          <w:divBdr>
            <w:top w:val="none" w:sz="0" w:space="0" w:color="auto"/>
            <w:left w:val="none" w:sz="0" w:space="0" w:color="auto"/>
            <w:bottom w:val="none" w:sz="0" w:space="0" w:color="auto"/>
            <w:right w:val="none" w:sz="0" w:space="0" w:color="auto"/>
          </w:divBdr>
          <w:divsChild>
            <w:div w:id="981891305">
              <w:marLeft w:val="0"/>
              <w:marRight w:val="0"/>
              <w:marTop w:val="0"/>
              <w:marBottom w:val="0"/>
              <w:divBdr>
                <w:top w:val="none" w:sz="0" w:space="0" w:color="auto"/>
                <w:left w:val="none" w:sz="0" w:space="0" w:color="auto"/>
                <w:bottom w:val="none" w:sz="0" w:space="0" w:color="auto"/>
                <w:right w:val="none" w:sz="0" w:space="0" w:color="auto"/>
              </w:divBdr>
              <w:divsChild>
                <w:div w:id="1190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7567">
      <w:bodyDiv w:val="1"/>
      <w:marLeft w:val="0"/>
      <w:marRight w:val="0"/>
      <w:marTop w:val="0"/>
      <w:marBottom w:val="0"/>
      <w:divBdr>
        <w:top w:val="none" w:sz="0" w:space="0" w:color="auto"/>
        <w:left w:val="none" w:sz="0" w:space="0" w:color="auto"/>
        <w:bottom w:val="none" w:sz="0" w:space="0" w:color="auto"/>
        <w:right w:val="none" w:sz="0" w:space="0" w:color="auto"/>
      </w:divBdr>
    </w:div>
    <w:div w:id="1705330335">
      <w:bodyDiv w:val="1"/>
      <w:marLeft w:val="0"/>
      <w:marRight w:val="0"/>
      <w:marTop w:val="0"/>
      <w:marBottom w:val="0"/>
      <w:divBdr>
        <w:top w:val="none" w:sz="0" w:space="0" w:color="auto"/>
        <w:left w:val="none" w:sz="0" w:space="0" w:color="auto"/>
        <w:bottom w:val="none" w:sz="0" w:space="0" w:color="auto"/>
        <w:right w:val="none" w:sz="0" w:space="0" w:color="auto"/>
      </w:divBdr>
      <w:divsChild>
        <w:div w:id="154809403">
          <w:marLeft w:val="0"/>
          <w:marRight w:val="1"/>
          <w:marTop w:val="0"/>
          <w:marBottom w:val="0"/>
          <w:divBdr>
            <w:top w:val="none" w:sz="0" w:space="0" w:color="auto"/>
            <w:left w:val="none" w:sz="0" w:space="0" w:color="auto"/>
            <w:bottom w:val="none" w:sz="0" w:space="0" w:color="auto"/>
            <w:right w:val="none" w:sz="0" w:space="0" w:color="auto"/>
          </w:divBdr>
          <w:divsChild>
            <w:div w:id="1656639374">
              <w:marLeft w:val="0"/>
              <w:marRight w:val="0"/>
              <w:marTop w:val="0"/>
              <w:marBottom w:val="0"/>
              <w:divBdr>
                <w:top w:val="none" w:sz="0" w:space="0" w:color="auto"/>
                <w:left w:val="none" w:sz="0" w:space="0" w:color="auto"/>
                <w:bottom w:val="none" w:sz="0" w:space="0" w:color="auto"/>
                <w:right w:val="none" w:sz="0" w:space="0" w:color="auto"/>
              </w:divBdr>
              <w:divsChild>
                <w:div w:id="1688367982">
                  <w:marLeft w:val="0"/>
                  <w:marRight w:val="1"/>
                  <w:marTop w:val="0"/>
                  <w:marBottom w:val="0"/>
                  <w:divBdr>
                    <w:top w:val="none" w:sz="0" w:space="0" w:color="auto"/>
                    <w:left w:val="none" w:sz="0" w:space="0" w:color="auto"/>
                    <w:bottom w:val="none" w:sz="0" w:space="0" w:color="auto"/>
                    <w:right w:val="none" w:sz="0" w:space="0" w:color="auto"/>
                  </w:divBdr>
                  <w:divsChild>
                    <w:div w:id="47460455">
                      <w:marLeft w:val="0"/>
                      <w:marRight w:val="0"/>
                      <w:marTop w:val="0"/>
                      <w:marBottom w:val="0"/>
                      <w:divBdr>
                        <w:top w:val="none" w:sz="0" w:space="0" w:color="auto"/>
                        <w:left w:val="none" w:sz="0" w:space="0" w:color="auto"/>
                        <w:bottom w:val="none" w:sz="0" w:space="0" w:color="auto"/>
                        <w:right w:val="none" w:sz="0" w:space="0" w:color="auto"/>
                      </w:divBdr>
                      <w:divsChild>
                        <w:div w:id="471140326">
                          <w:marLeft w:val="0"/>
                          <w:marRight w:val="0"/>
                          <w:marTop w:val="0"/>
                          <w:marBottom w:val="0"/>
                          <w:divBdr>
                            <w:top w:val="none" w:sz="0" w:space="0" w:color="auto"/>
                            <w:left w:val="none" w:sz="0" w:space="0" w:color="auto"/>
                            <w:bottom w:val="none" w:sz="0" w:space="0" w:color="auto"/>
                            <w:right w:val="none" w:sz="0" w:space="0" w:color="auto"/>
                          </w:divBdr>
                          <w:divsChild>
                            <w:div w:id="1107001073">
                              <w:marLeft w:val="0"/>
                              <w:marRight w:val="0"/>
                              <w:marTop w:val="120"/>
                              <w:marBottom w:val="360"/>
                              <w:divBdr>
                                <w:top w:val="none" w:sz="0" w:space="0" w:color="auto"/>
                                <w:left w:val="none" w:sz="0" w:space="0" w:color="auto"/>
                                <w:bottom w:val="none" w:sz="0" w:space="0" w:color="auto"/>
                                <w:right w:val="none" w:sz="0" w:space="0" w:color="auto"/>
                              </w:divBdr>
                              <w:divsChild>
                                <w:div w:id="1940143544">
                                  <w:marLeft w:val="0"/>
                                  <w:marRight w:val="0"/>
                                  <w:marTop w:val="0"/>
                                  <w:marBottom w:val="0"/>
                                  <w:divBdr>
                                    <w:top w:val="none" w:sz="0" w:space="0" w:color="auto"/>
                                    <w:left w:val="none" w:sz="0" w:space="0" w:color="auto"/>
                                    <w:bottom w:val="none" w:sz="0" w:space="0" w:color="auto"/>
                                    <w:right w:val="none" w:sz="0" w:space="0" w:color="auto"/>
                                  </w:divBdr>
                                </w:div>
                                <w:div w:id="1339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88373">
      <w:bodyDiv w:val="1"/>
      <w:marLeft w:val="0"/>
      <w:marRight w:val="0"/>
      <w:marTop w:val="0"/>
      <w:marBottom w:val="0"/>
      <w:divBdr>
        <w:top w:val="none" w:sz="0" w:space="0" w:color="auto"/>
        <w:left w:val="none" w:sz="0" w:space="0" w:color="auto"/>
        <w:bottom w:val="none" w:sz="0" w:space="0" w:color="auto"/>
        <w:right w:val="none" w:sz="0" w:space="0" w:color="auto"/>
      </w:divBdr>
      <w:divsChild>
        <w:div w:id="1393655309">
          <w:marLeft w:val="0"/>
          <w:marRight w:val="0"/>
          <w:marTop w:val="0"/>
          <w:marBottom w:val="0"/>
          <w:divBdr>
            <w:top w:val="none" w:sz="0" w:space="0" w:color="auto"/>
            <w:left w:val="none" w:sz="0" w:space="0" w:color="auto"/>
            <w:bottom w:val="none" w:sz="0" w:space="0" w:color="auto"/>
            <w:right w:val="none" w:sz="0" w:space="0" w:color="auto"/>
          </w:divBdr>
          <w:divsChild>
            <w:div w:id="1929189209">
              <w:marLeft w:val="0"/>
              <w:marRight w:val="0"/>
              <w:marTop w:val="0"/>
              <w:marBottom w:val="0"/>
              <w:divBdr>
                <w:top w:val="none" w:sz="0" w:space="0" w:color="auto"/>
                <w:left w:val="none" w:sz="0" w:space="0" w:color="auto"/>
                <w:bottom w:val="none" w:sz="0" w:space="0" w:color="auto"/>
                <w:right w:val="none" w:sz="0" w:space="0" w:color="auto"/>
              </w:divBdr>
              <w:divsChild>
                <w:div w:id="7480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0168">
      <w:bodyDiv w:val="1"/>
      <w:marLeft w:val="0"/>
      <w:marRight w:val="0"/>
      <w:marTop w:val="0"/>
      <w:marBottom w:val="0"/>
      <w:divBdr>
        <w:top w:val="none" w:sz="0" w:space="0" w:color="auto"/>
        <w:left w:val="none" w:sz="0" w:space="0" w:color="auto"/>
        <w:bottom w:val="none" w:sz="0" w:space="0" w:color="auto"/>
        <w:right w:val="none" w:sz="0" w:space="0" w:color="auto"/>
      </w:divBdr>
      <w:divsChild>
        <w:div w:id="1206256209">
          <w:marLeft w:val="0"/>
          <w:marRight w:val="0"/>
          <w:marTop w:val="0"/>
          <w:marBottom w:val="0"/>
          <w:divBdr>
            <w:top w:val="none" w:sz="0" w:space="0" w:color="auto"/>
            <w:left w:val="none" w:sz="0" w:space="0" w:color="auto"/>
            <w:bottom w:val="none" w:sz="0" w:space="0" w:color="auto"/>
            <w:right w:val="none" w:sz="0" w:space="0" w:color="auto"/>
          </w:divBdr>
          <w:divsChild>
            <w:div w:id="597061325">
              <w:marLeft w:val="0"/>
              <w:marRight w:val="0"/>
              <w:marTop w:val="0"/>
              <w:marBottom w:val="0"/>
              <w:divBdr>
                <w:top w:val="none" w:sz="0" w:space="0" w:color="auto"/>
                <w:left w:val="none" w:sz="0" w:space="0" w:color="auto"/>
                <w:bottom w:val="none" w:sz="0" w:space="0" w:color="auto"/>
                <w:right w:val="none" w:sz="0" w:space="0" w:color="auto"/>
              </w:divBdr>
              <w:divsChild>
                <w:div w:id="128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9963">
      <w:bodyDiv w:val="1"/>
      <w:marLeft w:val="0"/>
      <w:marRight w:val="0"/>
      <w:marTop w:val="0"/>
      <w:marBottom w:val="0"/>
      <w:divBdr>
        <w:top w:val="none" w:sz="0" w:space="0" w:color="auto"/>
        <w:left w:val="none" w:sz="0" w:space="0" w:color="auto"/>
        <w:bottom w:val="none" w:sz="0" w:space="0" w:color="auto"/>
        <w:right w:val="none" w:sz="0" w:space="0" w:color="auto"/>
      </w:divBdr>
    </w:div>
    <w:div w:id="2097241528">
      <w:bodyDiv w:val="1"/>
      <w:marLeft w:val="0"/>
      <w:marRight w:val="0"/>
      <w:marTop w:val="0"/>
      <w:marBottom w:val="0"/>
      <w:divBdr>
        <w:top w:val="none" w:sz="0" w:space="0" w:color="auto"/>
        <w:left w:val="none" w:sz="0" w:space="0" w:color="auto"/>
        <w:bottom w:val="none" w:sz="0" w:space="0" w:color="auto"/>
        <w:right w:val="none" w:sz="0" w:space="0" w:color="auto"/>
      </w:divBdr>
    </w:div>
    <w:div w:id="2103646373">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sChild>
        <w:div w:id="523058183">
          <w:marLeft w:val="0"/>
          <w:marRight w:val="0"/>
          <w:marTop w:val="0"/>
          <w:marBottom w:val="0"/>
          <w:divBdr>
            <w:top w:val="none" w:sz="0" w:space="0" w:color="auto"/>
            <w:left w:val="none" w:sz="0" w:space="0" w:color="auto"/>
            <w:bottom w:val="none" w:sz="0" w:space="0" w:color="auto"/>
            <w:right w:val="none" w:sz="0" w:space="0" w:color="auto"/>
          </w:divBdr>
          <w:divsChild>
            <w:div w:id="1868445841">
              <w:marLeft w:val="0"/>
              <w:marRight w:val="0"/>
              <w:marTop w:val="0"/>
              <w:marBottom w:val="0"/>
              <w:divBdr>
                <w:top w:val="none" w:sz="0" w:space="0" w:color="auto"/>
                <w:left w:val="none" w:sz="0" w:space="0" w:color="auto"/>
                <w:bottom w:val="none" w:sz="0" w:space="0" w:color="auto"/>
                <w:right w:val="none" w:sz="0" w:space="0" w:color="auto"/>
              </w:divBdr>
              <w:divsChild>
                <w:div w:id="12171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bongers@adelante-zorggroep.nl" TargetMode="External"/><Relationship Id="rId18" Type="http://schemas.openxmlformats.org/officeDocument/2006/relationships/hyperlink" Target="https://www.ncbi.nlm.nih.gov/pubmed/?term=Bongers-Janssen%20H%5BAuthor%5D&amp;cauthor=true&amp;cauthor_uid=27618915" TargetMode="External"/><Relationship Id="rId3" Type="http://schemas.openxmlformats.org/officeDocument/2006/relationships/customXml" Target="../customXml/item3.xml"/><Relationship Id="rId21" Type="http://schemas.openxmlformats.org/officeDocument/2006/relationships/hyperlink" Target="https://www.ncbi.nlm.nih.gov/pubmed/?term=Somers%20V%5BAuthor%5D&amp;cauthor=true&amp;cauthor_uid=27618915"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ncbi.nlm.nih.gov/pubmed/?term=Depreitere%20B%5BAuthor%5D&amp;cauthor=true&amp;cauthor_uid=27618915" TargetMode="External"/><Relationship Id="rId2" Type="http://schemas.openxmlformats.org/officeDocument/2006/relationships/customXml" Target="../customXml/item2.xml"/><Relationship Id="rId16" Type="http://schemas.openxmlformats.org/officeDocument/2006/relationships/hyperlink" Target="https://www.ncbi.nlm.nih.gov/pubmed/?term=Put%20E%5BAuthor%5D&amp;cauthor=true&amp;cauthor_uid=27618915" TargetMode="External"/><Relationship Id="rId20" Type="http://schemas.openxmlformats.org/officeDocument/2006/relationships/hyperlink" Target="https://www.ncbi.nlm.nih.gov/pubmed/?term=Hendrix%20S%5BAuthor%5D&amp;cauthor=true&amp;cauthor_uid=2761891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ncbi.nlm.nih.gov/pubmed/?term=Ydens%20E%5BAuthor%5D&amp;cauthor=true&amp;cauthor_uid=27618915" TargetMode="External"/><Relationship Id="rId23" Type="http://schemas.openxmlformats.org/officeDocument/2006/relationships/theme" Target="theme/theme1.xml"/><Relationship Id="rId10" Type="http://schemas.openxmlformats.org/officeDocument/2006/relationships/hyperlink" Target="mailto:m.post@dehoogstraat.nl" TargetMode="External"/><Relationship Id="rId19" Type="http://schemas.openxmlformats.org/officeDocument/2006/relationships/hyperlink" Target="https://www.ncbi.nlm.nih.gov/pubmed/?term=Pickkers%20P%5BAuthor%5D&amp;cauthor=true&amp;cauthor_uid=276189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bi.nlm.nih.gov/pubmed/?term=Palmers%20I%5BAuthor%5D&amp;cauthor=true&amp;cauthor_uid=27618915"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D3F8D8FB1196844BEC11DA1C94269D4010072969F4286839346B6552E36E7290C4000EDD6210A6888654599FCADEB968E2353" ma:contentTypeVersion="25" ma:contentTypeDescription="" ma:contentTypeScope="" ma:versionID="e2ebbe0cd6a881ac883699665f8ccbd8">
  <xsd:schema xmlns:xsd="http://www.w3.org/2001/XMLSchema" xmlns:xs="http://www.w3.org/2001/XMLSchema" xmlns:p="http://schemas.microsoft.com/office/2006/metadata/properties" xmlns:ns2="04aa3f6d-47ce-48a3-bc75-e370a856983b" xmlns:ns3="87f7e1bb-abae-45b2-9197-0d6bdf2c7bce" xmlns:ns4="74ebf518-d045-4ce6-88f3-99e229dac766" xmlns:ns5="5d8aea99-092d-43d8-8a09-a4f2e4737e28" xmlns:ns6="ecd705a5-e9e0-4b0a-a2db-f61b2ca72ed8" targetNamespace="http://schemas.microsoft.com/office/2006/metadata/properties" ma:root="true" ma:fieldsID="67c4773fb2b90eb83fac715d6d203ea7" ns2:_="" ns3:_="" ns4:_="" ns5:_="" ns6:_="">
    <xsd:import namespace="04aa3f6d-47ce-48a3-bc75-e370a856983b"/>
    <xsd:import namespace="87f7e1bb-abae-45b2-9197-0d6bdf2c7bce"/>
    <xsd:import namespace="74ebf518-d045-4ce6-88f3-99e229dac766"/>
    <xsd:import namespace="5d8aea99-092d-43d8-8a09-a4f2e4737e28"/>
    <xsd:import namespace="ecd705a5-e9e0-4b0a-a2db-f61b2ca72ed8"/>
    <xsd:element name="properties">
      <xsd:complexType>
        <xsd:sequence>
          <xsd:element name="documentManagement">
            <xsd:complexType>
              <xsd:all>
                <xsd:element ref="ns2:TaxCatchAll" minOccurs="0"/>
                <xsd:element ref="ns2:TaxCatchAllLabel" minOccurs="0"/>
                <xsd:element ref="ns3:n5d04fb2bfdc4141ad97a59d3219ef4e" minOccurs="0"/>
                <xsd:element ref="ns3:l586b189ac10455fb41f8b12ca8f292d" minOccurs="0"/>
                <xsd:element ref="ns4:m017660d21234778a9f32b29a125ef74" minOccurs="0"/>
                <xsd:element ref="ns5:la1f4296bd36465883a7b4dcc73548c0"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3f6d-47ce-48a3-bc75-e370a856983b"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8672b612-1635-4fb0-a88c-4d6df175bc21}" ma:internalName="TaxCatchAll" ma:showField="CatchAllData" ma:web="ecd705a5-e9e0-4b0a-a2db-f61b2ca72e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8672b612-1635-4fb0-a88c-4d6df175bc21}" ma:internalName="TaxCatchAllLabel" ma:readOnly="true" ma:showField="CatchAllDataLabel" ma:web="ecd705a5-e9e0-4b0a-a2db-f61b2ca72e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f7e1bb-abae-45b2-9197-0d6bdf2c7bce" elementFormDefault="qualified">
    <xsd:import namespace="http://schemas.microsoft.com/office/2006/documentManagement/types"/>
    <xsd:import namespace="http://schemas.microsoft.com/office/infopath/2007/PartnerControls"/>
    <xsd:element name="n5d04fb2bfdc4141ad97a59d3219ef4e" ma:index="10" nillable="true" ma:taxonomy="true" ma:internalName="n5d04fb2bfdc4141ad97a59d3219ef4e" ma:taxonomyFieldName="Documenttype" ma:displayName="Documenttype" ma:default="" ma:fieldId="{75d04fb2-bfdc-4141-ad97-a59d3219ef4e}" ma:sspId="0e48ef92-2f5c-4891-bbde-22103ef01948" ma:termSetId="23450491-8c17-4311-a25a-53b3a81504e9" ma:anchorId="00000000-0000-0000-0000-000000000000" ma:open="false" ma:isKeyword="false">
      <xsd:complexType>
        <xsd:sequence>
          <xsd:element ref="pc:Terms" minOccurs="0" maxOccurs="1"/>
        </xsd:sequence>
      </xsd:complexType>
    </xsd:element>
    <xsd:element name="l586b189ac10455fb41f8b12ca8f292d" ma:index="12" nillable="true" ma:taxonomy="true" ma:internalName="l586b189ac10455fb41f8b12ca8f292d" ma:taxonomyFieldName="Metadata" ma:displayName="Metadata" ma:readOnly="false" ma:default="" ma:fieldId="{5586b189-ac10-455f-b41f-8b12ca8f292d}" ma:taxonomyMulti="true" ma:sspId="0e48ef92-2f5c-4891-bbde-22103ef01948" ma:termSetId="561833a8-c2a4-4c5e-b5ed-13feed06981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bf518-d045-4ce6-88f3-99e229dac766" elementFormDefault="qualified">
    <xsd:import namespace="http://schemas.microsoft.com/office/2006/documentManagement/types"/>
    <xsd:import namespace="http://schemas.microsoft.com/office/infopath/2007/PartnerControls"/>
    <xsd:element name="m017660d21234778a9f32b29a125ef74" ma:index="14" nillable="true" ma:taxonomy="true" ma:internalName="m017660d21234778a9f32b29a125ef74" ma:taxonomyFieldName="Organisatie_x0020_eenheid" ma:displayName="Organisatie eenheid" ma:default="" ma:fieldId="{6017660d-2123-4778-a9f3-2b29a125ef74}" ma:taxonomyMulti="true" ma:sspId="0e48ef92-2f5c-4891-bbde-22103ef01948" ma:termSetId="e52f1f41-c3e6-40c2-ac5e-ad328babe4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aea99-092d-43d8-8a09-a4f2e4737e28" elementFormDefault="qualified">
    <xsd:import namespace="http://schemas.microsoft.com/office/2006/documentManagement/types"/>
    <xsd:import namespace="http://schemas.microsoft.com/office/infopath/2007/PartnerControls"/>
    <xsd:element name="la1f4296bd36465883a7b4dcc73548c0" ma:index="17" nillable="true" ma:taxonomy="true" ma:internalName="la1f4296bd36465883a7b4dcc73548c0" ma:taxonomyFieldName="Wg_x0020_en_x0020_cie_x0020__x0028_metadata_x0029_" ma:displayName="Wg en cie" ma:default="" ma:fieldId="{5a1f4296-bd36-4658-83a7-b4dcc73548c0}" ma:taxonomyMulti="true" ma:sspId="0e48ef92-2f5c-4891-bbde-22103ef01948" ma:termSetId="45d9cab6-a406-4688-a4e0-193ddbfcf5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d705a5-e9e0-4b0a-a2db-f61b2ca72ed8" elementFormDefault="qualified">
    <xsd:import namespace="http://schemas.microsoft.com/office/2006/documentManagement/types"/>
    <xsd:import namespace="http://schemas.microsoft.com/office/infopath/2007/PartnerControls"/>
    <xsd:element name="SharedWithUsers" ma:index="1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e48ef92-2f5c-4891-bbde-22103ef01948" ContentTypeId="0x0101002D3F8D8FB1196844BEC11DA1C94269D4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4aa3f6d-47ce-48a3-bc75-e370a856983b">
      <Value>374</Value>
      <Value>375</Value>
    </TaxCatchAll>
    <n5d04fb2bfdc4141ad97a59d3219ef4e xmlns="87f7e1bb-abae-45b2-9197-0d6bdf2c7bce">
      <Terms xmlns="http://schemas.microsoft.com/office/infopath/2007/PartnerControls"/>
    </n5d04fb2bfdc4141ad97a59d3219ef4e>
    <m017660d21234778a9f32b29a125ef74 xmlns="74ebf518-d045-4ce6-88f3-99e229dac766">
      <Terms xmlns="http://schemas.microsoft.com/office/infopath/2007/PartnerControls"/>
    </m017660d21234778a9f32b29a125ef74>
    <la1f4296bd36465883a7b4dcc73548c0 xmlns="5d8aea99-092d-43d8-8a09-a4f2e4737e28">
      <Terms xmlns="http://schemas.microsoft.com/office/infopath/2007/PartnerControls"/>
    </la1f4296bd36465883a7b4dcc73548c0>
    <l586b189ac10455fb41f8b12ca8f292d xmlns="87f7e1bb-abae-45b2-9197-0d6bdf2c7bce">
      <Terms xmlns="http://schemas.microsoft.com/office/infopath/2007/PartnerControls">
        <TermInfo xmlns="http://schemas.microsoft.com/office/infopath/2007/PartnerControls">
          <TermName xmlns="http://schemas.microsoft.com/office/infopath/2007/PartnerControls">Dwarslaesie</TermName>
          <TermId xmlns="http://schemas.microsoft.com/office/infopath/2007/PartnerControls">92f90030-a7ed-44f9-9b70-36acd4d9b445</TermId>
        </TermInfo>
        <TermInfo xmlns="http://schemas.microsoft.com/office/infopath/2007/PartnerControls">
          <TermName xmlns="http://schemas.microsoft.com/office/infopath/2007/PartnerControls">Symposia</TermName>
          <TermId xmlns="http://schemas.microsoft.com/office/infopath/2007/PartnerControls">b32747a1-2bf3-43d7-bf58-8b81928db182</TermId>
        </TermInfo>
      </Terms>
    </l586b189ac10455fb41f8b12ca8f292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6A29A-2BE9-4F37-8BCA-2744935D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3f6d-47ce-48a3-bc75-e370a856983b"/>
    <ds:schemaRef ds:uri="87f7e1bb-abae-45b2-9197-0d6bdf2c7bce"/>
    <ds:schemaRef ds:uri="74ebf518-d045-4ce6-88f3-99e229dac766"/>
    <ds:schemaRef ds:uri="5d8aea99-092d-43d8-8a09-a4f2e4737e28"/>
    <ds:schemaRef ds:uri="ecd705a5-e9e0-4b0a-a2db-f61b2ca72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6AC58-9F76-491C-A267-C5853D3D5C77}">
  <ds:schemaRefs>
    <ds:schemaRef ds:uri="Microsoft.SharePoint.Taxonomy.ContentTypeSync"/>
  </ds:schemaRefs>
</ds:datastoreItem>
</file>

<file path=customXml/itemProps3.xml><?xml version="1.0" encoding="utf-8"?>
<ds:datastoreItem xmlns:ds="http://schemas.openxmlformats.org/officeDocument/2006/customXml" ds:itemID="{3AEA13DB-A91D-4AE6-971E-A7EE5564B952}">
  <ds:schemaRefs>
    <ds:schemaRef ds:uri="ecd705a5-e9e0-4b0a-a2db-f61b2ca72ed8"/>
    <ds:schemaRef ds:uri="http://schemas.microsoft.com/office/2006/metadata/properties"/>
    <ds:schemaRef ds:uri="http://schemas.microsoft.com/office/2006/documentManagement/types"/>
    <ds:schemaRef ds:uri="http://purl.org/dc/terms/"/>
    <ds:schemaRef ds:uri="04aa3f6d-47ce-48a3-bc75-e370a856983b"/>
    <ds:schemaRef ds:uri="http://purl.org/dc/dcmitype/"/>
    <ds:schemaRef ds:uri="http://schemas.microsoft.com/office/infopath/2007/PartnerControls"/>
    <ds:schemaRef ds:uri="87f7e1bb-abae-45b2-9197-0d6bdf2c7bce"/>
    <ds:schemaRef ds:uri="http://schemas.openxmlformats.org/package/2006/metadata/core-properties"/>
    <ds:schemaRef ds:uri="http://purl.org/dc/elements/1.1/"/>
    <ds:schemaRef ds:uri="5d8aea99-092d-43d8-8a09-a4f2e4737e28"/>
    <ds:schemaRef ds:uri="74ebf518-d045-4ce6-88f3-99e229dac766"/>
    <ds:schemaRef ds:uri="http://www.w3.org/XML/1998/namespace"/>
  </ds:schemaRefs>
</ds:datastoreItem>
</file>

<file path=customXml/itemProps4.xml><?xml version="1.0" encoding="utf-8"?>
<ds:datastoreItem xmlns:ds="http://schemas.openxmlformats.org/officeDocument/2006/customXml" ds:itemID="{D21E4A5D-7C02-4A73-9036-7498CE8D2D41}">
  <ds:schemaRefs>
    <ds:schemaRef ds:uri="http://schemas.microsoft.com/sharepoint/v3/contenttype/forms"/>
  </ds:schemaRefs>
</ds:datastoreItem>
</file>

<file path=customXml/itemProps5.xml><?xml version="1.0" encoding="utf-8"?>
<ds:datastoreItem xmlns:ds="http://schemas.openxmlformats.org/officeDocument/2006/customXml" ds:itemID="{17C9940D-3EEA-46A8-ACC3-5DDA599E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5262</Words>
  <Characters>28942</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Curriculum Vitae</vt:lpstr>
    </vt:vector>
  </TitlesOfParts>
  <Company>Automatisering</Company>
  <LinksUpToDate>false</LinksUpToDate>
  <CharactersWithSpaces>34136</CharactersWithSpaces>
  <SharedDoc>false</SharedDoc>
  <HLinks>
    <vt:vector size="156" baseType="variant">
      <vt:variant>
        <vt:i4>3473414</vt:i4>
      </vt:variant>
      <vt:variant>
        <vt:i4>75</vt:i4>
      </vt:variant>
      <vt:variant>
        <vt:i4>0</vt:i4>
      </vt:variant>
      <vt:variant>
        <vt:i4>5</vt:i4>
      </vt:variant>
      <vt:variant>
        <vt:lpwstr>http://www.ncbi.nlm.nih.gov/pubmed/14606747</vt:lpwstr>
      </vt:variant>
      <vt:variant>
        <vt:lpwstr>#</vt:lpwstr>
      </vt:variant>
      <vt:variant>
        <vt:i4>5898292</vt:i4>
      </vt:variant>
      <vt:variant>
        <vt:i4>72</vt:i4>
      </vt:variant>
      <vt:variant>
        <vt:i4>0</vt:i4>
      </vt:variant>
      <vt:variant>
        <vt:i4>5</vt:i4>
      </vt:variant>
      <vt:variant>
        <vt:lpwstr>http://www.ncbi.nlm.nih.gov/pubmed?term=Deckers%20JH%5BAuthor%5D&amp;cauthor=true&amp;cauthor_uid=14606747</vt:lpwstr>
      </vt:variant>
      <vt:variant>
        <vt:lpwstr/>
      </vt:variant>
      <vt:variant>
        <vt:i4>5505086</vt:i4>
      </vt:variant>
      <vt:variant>
        <vt:i4>69</vt:i4>
      </vt:variant>
      <vt:variant>
        <vt:i4>0</vt:i4>
      </vt:variant>
      <vt:variant>
        <vt:i4>5</vt:i4>
      </vt:variant>
      <vt:variant>
        <vt:lpwstr>http://www.ncbi.nlm.nih.gov/pubmed?term=Janssen%20HM%5BAuthor%5D&amp;cauthor=true&amp;cauthor_uid=14606747</vt:lpwstr>
      </vt:variant>
      <vt:variant>
        <vt:lpwstr/>
      </vt:variant>
      <vt:variant>
        <vt:i4>983097</vt:i4>
      </vt:variant>
      <vt:variant>
        <vt:i4>66</vt:i4>
      </vt:variant>
      <vt:variant>
        <vt:i4>0</vt:i4>
      </vt:variant>
      <vt:variant>
        <vt:i4>5</vt:i4>
      </vt:variant>
      <vt:variant>
        <vt:lpwstr>http://www.ncbi.nlm.nih.gov/pubmed?term=Anemaat%20S%5BAuthor%5D&amp;cauthor=true&amp;cauthor_uid=14606747</vt:lpwstr>
      </vt:variant>
      <vt:variant>
        <vt:lpwstr/>
      </vt:variant>
      <vt:variant>
        <vt:i4>4522094</vt:i4>
      </vt:variant>
      <vt:variant>
        <vt:i4>63</vt:i4>
      </vt:variant>
      <vt:variant>
        <vt:i4>0</vt:i4>
      </vt:variant>
      <vt:variant>
        <vt:i4>5</vt:i4>
      </vt:variant>
      <vt:variant>
        <vt:lpwstr>http://www.ncbi.nlm.nih.gov/pubmed?term=Seelen%20HA%5BAuthor%5D&amp;cauthor=true&amp;cauthor_uid=14606747</vt:lpwstr>
      </vt:variant>
      <vt:variant>
        <vt:lpwstr/>
      </vt:variant>
      <vt:variant>
        <vt:i4>5701747</vt:i4>
      </vt:variant>
      <vt:variant>
        <vt:i4>60</vt:i4>
      </vt:variant>
      <vt:variant>
        <vt:i4>0</vt:i4>
      </vt:variant>
      <vt:variant>
        <vt:i4>5</vt:i4>
      </vt:variant>
      <vt:variant>
        <vt:lpwstr>http://www.biomedexperts.com/Profile.bme/1755992/Lucas_van_der_Woude</vt:lpwstr>
      </vt:variant>
      <vt:variant>
        <vt:lpwstr/>
      </vt:variant>
      <vt:variant>
        <vt:i4>3014679</vt:i4>
      </vt:variant>
      <vt:variant>
        <vt:i4>57</vt:i4>
      </vt:variant>
      <vt:variant>
        <vt:i4>0</vt:i4>
      </vt:variant>
      <vt:variant>
        <vt:i4>5</vt:i4>
      </vt:variant>
      <vt:variant>
        <vt:lpwstr>http://www.biomedexperts.com/Profile.bme/633594/Y_J_M_Janssen-Potten</vt:lpwstr>
      </vt:variant>
      <vt:variant>
        <vt:lpwstr/>
      </vt:variant>
      <vt:variant>
        <vt:i4>3014728</vt:i4>
      </vt:variant>
      <vt:variant>
        <vt:i4>54</vt:i4>
      </vt:variant>
      <vt:variant>
        <vt:i4>0</vt:i4>
      </vt:variant>
      <vt:variant>
        <vt:i4>5</vt:i4>
      </vt:variant>
      <vt:variant>
        <vt:lpwstr>http://www.biomedexperts.com/Profile.bme/692178/Eric_Kerckhofs</vt:lpwstr>
      </vt:variant>
      <vt:variant>
        <vt:lpwstr/>
      </vt:variant>
      <vt:variant>
        <vt:i4>3014679</vt:i4>
      </vt:variant>
      <vt:variant>
        <vt:i4>51</vt:i4>
      </vt:variant>
      <vt:variant>
        <vt:i4>0</vt:i4>
      </vt:variant>
      <vt:variant>
        <vt:i4>5</vt:i4>
      </vt:variant>
      <vt:variant>
        <vt:lpwstr>http://www.biomedexperts.com/Profile.bme/633594/Y_J_M_Janssen-Potten</vt:lpwstr>
      </vt:variant>
      <vt:variant>
        <vt:lpwstr/>
      </vt:variant>
      <vt:variant>
        <vt:i4>3014728</vt:i4>
      </vt:variant>
      <vt:variant>
        <vt:i4>48</vt:i4>
      </vt:variant>
      <vt:variant>
        <vt:i4>0</vt:i4>
      </vt:variant>
      <vt:variant>
        <vt:i4>5</vt:i4>
      </vt:variant>
      <vt:variant>
        <vt:lpwstr>http://www.biomedexperts.com/Profile.bme/692178/Eric_Kerckhofs</vt:lpwstr>
      </vt:variant>
      <vt:variant>
        <vt:lpwstr/>
      </vt:variant>
      <vt:variant>
        <vt:i4>3014679</vt:i4>
      </vt:variant>
      <vt:variant>
        <vt:i4>45</vt:i4>
      </vt:variant>
      <vt:variant>
        <vt:i4>0</vt:i4>
      </vt:variant>
      <vt:variant>
        <vt:i4>5</vt:i4>
      </vt:variant>
      <vt:variant>
        <vt:lpwstr>http://www.biomedexperts.com/Profile.bme/633594/Y_J_M_Janssen-Potten</vt:lpwstr>
      </vt:variant>
      <vt:variant>
        <vt:lpwstr/>
      </vt:variant>
      <vt:variant>
        <vt:i4>917596</vt:i4>
      </vt:variant>
      <vt:variant>
        <vt:i4>42</vt:i4>
      </vt:variant>
      <vt:variant>
        <vt:i4>0</vt:i4>
      </vt:variant>
      <vt:variant>
        <vt:i4>5</vt:i4>
      </vt:variant>
      <vt:variant>
        <vt:lpwstr>http://www.pubfacts.com/detail/21870935/Life-satisfaction-in-people-with-spinal-cord-injury-during-the-first-five-years-after-discharge-from</vt:lpwstr>
      </vt:variant>
      <vt:variant>
        <vt:lpwstr/>
      </vt:variant>
      <vt:variant>
        <vt:i4>4325441</vt:i4>
      </vt:variant>
      <vt:variant>
        <vt:i4>39</vt:i4>
      </vt:variant>
      <vt:variant>
        <vt:i4>0</vt:i4>
      </vt:variant>
      <vt:variant>
        <vt:i4>5</vt:i4>
      </vt:variant>
      <vt:variant>
        <vt:lpwstr>http://www.pubfacts.com/author/Eline+Lindeman</vt:lpwstr>
      </vt:variant>
      <vt:variant>
        <vt:lpwstr/>
      </vt:variant>
      <vt:variant>
        <vt:i4>524363</vt:i4>
      </vt:variant>
      <vt:variant>
        <vt:i4>36</vt:i4>
      </vt:variant>
      <vt:variant>
        <vt:i4>0</vt:i4>
      </vt:variant>
      <vt:variant>
        <vt:i4>5</vt:i4>
      </vt:variant>
      <vt:variant>
        <vt:lpwstr>http://www.pubfacts.com/author/Sonja+de Groot</vt:lpwstr>
      </vt:variant>
      <vt:variant>
        <vt:lpwstr/>
      </vt:variant>
      <vt:variant>
        <vt:i4>2490424</vt:i4>
      </vt:variant>
      <vt:variant>
        <vt:i4>33</vt:i4>
      </vt:variant>
      <vt:variant>
        <vt:i4>0</vt:i4>
      </vt:variant>
      <vt:variant>
        <vt:i4>5</vt:i4>
      </vt:variant>
      <vt:variant>
        <vt:lpwstr>http://www.pubfacts.com/author/Lucas+H+V+van der Woude</vt:lpwstr>
      </vt:variant>
      <vt:variant>
        <vt:lpwstr/>
      </vt:variant>
      <vt:variant>
        <vt:i4>5111819</vt:i4>
      </vt:variant>
      <vt:variant>
        <vt:i4>30</vt:i4>
      </vt:variant>
      <vt:variant>
        <vt:i4>0</vt:i4>
      </vt:variant>
      <vt:variant>
        <vt:i4>5</vt:i4>
      </vt:variant>
      <vt:variant>
        <vt:lpwstr>http://www.pubfacts.com/author/Helma+M+H+Bongers-Janssen</vt:lpwstr>
      </vt:variant>
      <vt:variant>
        <vt:lpwstr/>
      </vt:variant>
      <vt:variant>
        <vt:i4>5898251</vt:i4>
      </vt:variant>
      <vt:variant>
        <vt:i4>27</vt:i4>
      </vt:variant>
      <vt:variant>
        <vt:i4>0</vt:i4>
      </vt:variant>
      <vt:variant>
        <vt:i4>5</vt:i4>
      </vt:variant>
      <vt:variant>
        <vt:lpwstr>http://www.pubfacts.com/author/Floris+W+A+van Asbeck</vt:lpwstr>
      </vt:variant>
      <vt:variant>
        <vt:lpwstr/>
      </vt:variant>
      <vt:variant>
        <vt:i4>6750335</vt:i4>
      </vt:variant>
      <vt:variant>
        <vt:i4>24</vt:i4>
      </vt:variant>
      <vt:variant>
        <vt:i4>0</vt:i4>
      </vt:variant>
      <vt:variant>
        <vt:i4>5</vt:i4>
      </vt:variant>
      <vt:variant>
        <vt:lpwstr>http://www.pubfacts.com/author/Marcel+W+M+Post</vt:lpwstr>
      </vt:variant>
      <vt:variant>
        <vt:lpwstr/>
      </vt:variant>
      <vt:variant>
        <vt:i4>3473529</vt:i4>
      </vt:variant>
      <vt:variant>
        <vt:i4>21</vt:i4>
      </vt:variant>
      <vt:variant>
        <vt:i4>0</vt:i4>
      </vt:variant>
      <vt:variant>
        <vt:i4>5</vt:i4>
      </vt:variant>
      <vt:variant>
        <vt:lpwstr>http://www.pubfacts.com/author/Christel+M+C+van Leeuwen</vt:lpwstr>
      </vt:variant>
      <vt:variant>
        <vt:lpwstr/>
      </vt:variant>
      <vt:variant>
        <vt:i4>3670125</vt:i4>
      </vt:variant>
      <vt:variant>
        <vt:i4>18</vt:i4>
      </vt:variant>
      <vt:variant>
        <vt:i4>0</vt:i4>
      </vt:variant>
      <vt:variant>
        <vt:i4>5</vt:i4>
      </vt:variant>
      <vt:variant>
        <vt:lpwstr>http://www.biomedexperts.com/Abstract.bme/23510968/Patterns_of_changes_in_wheelchair_exercise_capacity_after_spinal_cord_injury</vt:lpwstr>
      </vt:variant>
      <vt:variant>
        <vt:lpwstr/>
      </vt:variant>
      <vt:variant>
        <vt:i4>5701747</vt:i4>
      </vt:variant>
      <vt:variant>
        <vt:i4>15</vt:i4>
      </vt:variant>
      <vt:variant>
        <vt:i4>0</vt:i4>
      </vt:variant>
      <vt:variant>
        <vt:i4>5</vt:i4>
      </vt:variant>
      <vt:variant>
        <vt:lpwstr>http://www.biomedexperts.com/Profile.bme/1755992/Lucas_van_der_Woude</vt:lpwstr>
      </vt:variant>
      <vt:variant>
        <vt:lpwstr/>
      </vt:variant>
      <vt:variant>
        <vt:i4>4456526</vt:i4>
      </vt:variant>
      <vt:variant>
        <vt:i4>12</vt:i4>
      </vt:variant>
      <vt:variant>
        <vt:i4>0</vt:i4>
      </vt:variant>
      <vt:variant>
        <vt:i4>5</vt:i4>
      </vt:variant>
      <vt:variant>
        <vt:lpwstr>http://www.biomedexperts.com/Profile.bme/1463422/F_W_A_van_Asbeck</vt:lpwstr>
      </vt:variant>
      <vt:variant>
        <vt:lpwstr/>
      </vt:variant>
      <vt:variant>
        <vt:i4>3670026</vt:i4>
      </vt:variant>
      <vt:variant>
        <vt:i4>9</vt:i4>
      </vt:variant>
      <vt:variant>
        <vt:i4>0</vt:i4>
      </vt:variant>
      <vt:variant>
        <vt:i4>5</vt:i4>
      </vt:variant>
      <vt:variant>
        <vt:lpwstr>http://www.biomedexperts.com/Profile.bme/1133340/M_W_M_Post</vt:lpwstr>
      </vt:variant>
      <vt:variant>
        <vt:lpwstr/>
      </vt:variant>
      <vt:variant>
        <vt:i4>262264</vt:i4>
      </vt:variant>
      <vt:variant>
        <vt:i4>6</vt:i4>
      </vt:variant>
      <vt:variant>
        <vt:i4>0</vt:i4>
      </vt:variant>
      <vt:variant>
        <vt:i4>5</vt:i4>
      </vt:variant>
      <vt:variant>
        <vt:lpwstr>http://www.biomedexperts.com/Profile.bme/825284/Eline_Lindeman</vt:lpwstr>
      </vt:variant>
      <vt:variant>
        <vt:lpwstr/>
      </vt:variant>
      <vt:variant>
        <vt:i4>7274575</vt:i4>
      </vt:variant>
      <vt:variant>
        <vt:i4>3</vt:i4>
      </vt:variant>
      <vt:variant>
        <vt:i4>0</vt:i4>
      </vt:variant>
      <vt:variant>
        <vt:i4>5</vt:i4>
      </vt:variant>
      <vt:variant>
        <vt:lpwstr>http://www.biomedexperts.com/Profile.bme/1673834/Trynke_Hoekstra</vt:lpwstr>
      </vt:variant>
      <vt:variant>
        <vt:lpwstr/>
      </vt:variant>
      <vt:variant>
        <vt:i4>1572879</vt:i4>
      </vt:variant>
      <vt:variant>
        <vt:i4>0</vt:i4>
      </vt:variant>
      <vt:variant>
        <vt:i4>0</vt:i4>
      </vt:variant>
      <vt:variant>
        <vt:i4>5</vt:i4>
      </vt:variant>
      <vt:variant>
        <vt:lpwstr>http://www.biomedexperts.com/Profile.bme/1761028/Sonja_de_Groot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hbonger</dc:creator>
  <cp:lastModifiedBy>ezic2</cp:lastModifiedBy>
  <cp:revision>2</cp:revision>
  <cp:lastPrinted>2014-05-30T08:40:00Z</cp:lastPrinted>
  <dcterms:created xsi:type="dcterms:W3CDTF">2018-07-14T09:59:00Z</dcterms:created>
  <dcterms:modified xsi:type="dcterms:W3CDTF">2018-07-14T09:59:00Z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0x0101002D3F8D8FB1196844BEC11DA1C94269D4010072969F4286839346B6552E36E7290C4000EDD6210A6888654599FCADEB968E2353</vt:lpwstr>
  </property>
  <property fmtid="{D5CDD505-2E9C-101B-9397-08002B2CF9AE}" pid="3" name="Metadata">
    <vt:lpwstr>375;#Dwarslaesie|92f90030-a7ed-44f9-9b70-36acd4d9b445;#374;#Symposia|b32747a1-2bf3-43d7-bf58-8b81928db182</vt:lpwstr>
  </property>
  <property fmtid="{D5CDD505-2E9C-101B-9397-08002B2CF9AE}" pid="4" name="Organisatie eenheid">
    <vt:lpwstr/>
  </property>
  <property fmtid="{D5CDD505-2E9C-101B-9397-08002B2CF9AE}" pid="5" name="Wg en cie (metadata)">
    <vt:lpwstr/>
  </property>
  <property fmtid="{D5CDD505-2E9C-101B-9397-08002B2CF9AE}" pid="6" name="Documenttype">
    <vt:lpwstr/>
  </property>
</Properties>
</file>